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99BC3" w14:textId="77777777" w:rsidR="006E61D7" w:rsidRPr="00BB7C59" w:rsidRDefault="006E61D7" w:rsidP="00706D8F">
      <w:pPr>
        <w:pStyle w:val="Header"/>
        <w:spacing w:line="288" w:lineRule="auto"/>
        <w:jc w:val="center"/>
        <w:rPr>
          <w:b/>
          <w:sz w:val="22"/>
          <w:szCs w:val="22"/>
        </w:rPr>
      </w:pPr>
      <w:r w:rsidRPr="00BB7C59">
        <w:rPr>
          <w:b/>
          <w:sz w:val="22"/>
          <w:szCs w:val="22"/>
        </w:rPr>
        <w:t>SYLLABUS</w:t>
      </w:r>
    </w:p>
    <w:p w14:paraId="48297622" w14:textId="77777777" w:rsidR="006E61D7" w:rsidRPr="00BB7C59" w:rsidRDefault="006E61D7" w:rsidP="00706D8F">
      <w:pPr>
        <w:spacing w:line="288" w:lineRule="auto"/>
        <w:rPr>
          <w:sz w:val="22"/>
          <w:szCs w:val="22"/>
        </w:rPr>
      </w:pPr>
    </w:p>
    <w:p w14:paraId="79A5DE93" w14:textId="77777777" w:rsidR="006E61D7" w:rsidRPr="00BB7C59" w:rsidRDefault="006E61D7" w:rsidP="00706D8F">
      <w:pPr>
        <w:numPr>
          <w:ilvl w:val="0"/>
          <w:numId w:val="1"/>
        </w:numPr>
        <w:spacing w:line="288" w:lineRule="auto"/>
        <w:ind w:left="426" w:hanging="426"/>
        <w:rPr>
          <w:b/>
          <w:sz w:val="22"/>
          <w:szCs w:val="22"/>
        </w:rPr>
      </w:pPr>
      <w:r w:rsidRPr="00BB7C59">
        <w:rPr>
          <w:b/>
          <w:sz w:val="22"/>
          <w:szCs w:val="22"/>
        </w:rPr>
        <w:t>Data about the program of study</w:t>
      </w:r>
    </w:p>
    <w:tbl>
      <w:tblPr>
        <w:tblW w:w="963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1"/>
        <w:gridCol w:w="3503"/>
        <w:gridCol w:w="5636"/>
      </w:tblGrid>
      <w:tr w:rsidR="006E61D7" w:rsidRPr="00BB7C59" w14:paraId="33483834" w14:textId="77777777" w:rsidTr="13978D43">
        <w:tc>
          <w:tcPr>
            <w:tcW w:w="408" w:type="dxa"/>
            <w:vAlign w:val="center"/>
          </w:tcPr>
          <w:p w14:paraId="6B58A0A4" w14:textId="77777777" w:rsidR="006E61D7" w:rsidRPr="00BB7C59" w:rsidRDefault="006E61D7" w:rsidP="00706D8F">
            <w:pPr>
              <w:spacing w:line="288" w:lineRule="auto"/>
              <w:rPr>
                <w:sz w:val="22"/>
                <w:szCs w:val="22"/>
              </w:rPr>
            </w:pPr>
            <w:r w:rsidRPr="00BB7C59">
              <w:rPr>
                <w:sz w:val="22"/>
                <w:szCs w:val="22"/>
              </w:rPr>
              <w:t>1.1</w:t>
            </w:r>
          </w:p>
        </w:tc>
        <w:tc>
          <w:tcPr>
            <w:tcW w:w="3526" w:type="dxa"/>
            <w:vAlign w:val="center"/>
          </w:tcPr>
          <w:p w14:paraId="42179B81" w14:textId="77777777" w:rsidR="006E61D7" w:rsidRPr="00BB7C59" w:rsidRDefault="006E61D7" w:rsidP="00706D8F">
            <w:pPr>
              <w:spacing w:line="288" w:lineRule="auto"/>
              <w:rPr>
                <w:sz w:val="22"/>
                <w:szCs w:val="22"/>
              </w:rPr>
            </w:pPr>
            <w:r w:rsidRPr="00BB7C59">
              <w:rPr>
                <w:sz w:val="22"/>
                <w:szCs w:val="22"/>
              </w:rPr>
              <w:t>Institution</w:t>
            </w:r>
          </w:p>
        </w:tc>
        <w:tc>
          <w:tcPr>
            <w:tcW w:w="5696" w:type="dxa"/>
            <w:vAlign w:val="center"/>
          </w:tcPr>
          <w:p w14:paraId="1EB57B4F" w14:textId="77777777" w:rsidR="006E61D7" w:rsidRPr="00BB7C59" w:rsidRDefault="006E61D7" w:rsidP="00706D8F">
            <w:pPr>
              <w:spacing w:line="288" w:lineRule="auto"/>
              <w:rPr>
                <w:sz w:val="22"/>
                <w:szCs w:val="22"/>
              </w:rPr>
            </w:pPr>
            <w:r w:rsidRPr="00BB7C59">
              <w:rPr>
                <w:sz w:val="22"/>
                <w:szCs w:val="22"/>
              </w:rPr>
              <w:t>The Technical University of Cluj-Napoca</w:t>
            </w:r>
          </w:p>
        </w:tc>
      </w:tr>
      <w:tr w:rsidR="006E61D7" w:rsidRPr="00BB7C59" w14:paraId="2B4127A4" w14:textId="77777777" w:rsidTr="13978D43">
        <w:tc>
          <w:tcPr>
            <w:tcW w:w="408" w:type="dxa"/>
            <w:vAlign w:val="center"/>
          </w:tcPr>
          <w:p w14:paraId="74A0E6B3" w14:textId="77777777" w:rsidR="006E61D7" w:rsidRPr="00BB7C59" w:rsidRDefault="006E61D7" w:rsidP="00706D8F">
            <w:pPr>
              <w:spacing w:line="288" w:lineRule="auto"/>
              <w:rPr>
                <w:sz w:val="22"/>
                <w:szCs w:val="22"/>
              </w:rPr>
            </w:pPr>
            <w:r w:rsidRPr="00BB7C59">
              <w:rPr>
                <w:sz w:val="22"/>
                <w:szCs w:val="22"/>
              </w:rPr>
              <w:t>1.2</w:t>
            </w:r>
          </w:p>
        </w:tc>
        <w:tc>
          <w:tcPr>
            <w:tcW w:w="3526" w:type="dxa"/>
            <w:vAlign w:val="center"/>
          </w:tcPr>
          <w:p w14:paraId="5BBF49A0" w14:textId="77777777" w:rsidR="006E61D7" w:rsidRPr="00BB7C59" w:rsidRDefault="006E61D7" w:rsidP="00706D8F">
            <w:pPr>
              <w:spacing w:line="288" w:lineRule="auto"/>
              <w:rPr>
                <w:sz w:val="22"/>
                <w:szCs w:val="22"/>
              </w:rPr>
            </w:pPr>
            <w:r w:rsidRPr="00BB7C59">
              <w:rPr>
                <w:sz w:val="22"/>
                <w:szCs w:val="22"/>
              </w:rPr>
              <w:t>Faculty</w:t>
            </w:r>
          </w:p>
        </w:tc>
        <w:tc>
          <w:tcPr>
            <w:tcW w:w="5696" w:type="dxa"/>
            <w:vAlign w:val="center"/>
          </w:tcPr>
          <w:p w14:paraId="54786ED8" w14:textId="77777777" w:rsidR="006E61D7" w:rsidRPr="00BB7C59" w:rsidRDefault="006E61D7" w:rsidP="00D559AB">
            <w:pPr>
              <w:spacing w:line="288" w:lineRule="auto"/>
              <w:rPr>
                <w:sz w:val="22"/>
                <w:szCs w:val="22"/>
              </w:rPr>
            </w:pPr>
            <w:r w:rsidRPr="00BB7C59">
              <w:rPr>
                <w:sz w:val="22"/>
                <w:szCs w:val="22"/>
              </w:rPr>
              <w:t xml:space="preserve">Faculty of </w:t>
            </w:r>
            <w:r w:rsidR="00165643" w:rsidRPr="00BB7C59">
              <w:rPr>
                <w:sz w:val="22"/>
                <w:szCs w:val="22"/>
              </w:rPr>
              <w:t>Civil Engineering</w:t>
            </w:r>
          </w:p>
        </w:tc>
      </w:tr>
      <w:tr w:rsidR="006E61D7" w:rsidRPr="00BB7C59" w14:paraId="35A2065B" w14:textId="77777777" w:rsidTr="13978D43">
        <w:tc>
          <w:tcPr>
            <w:tcW w:w="408" w:type="dxa"/>
            <w:vAlign w:val="center"/>
          </w:tcPr>
          <w:p w14:paraId="7D9A89E1" w14:textId="77777777" w:rsidR="006E61D7" w:rsidRPr="00BB7C59" w:rsidRDefault="006E61D7" w:rsidP="00706D8F">
            <w:pPr>
              <w:spacing w:line="288" w:lineRule="auto"/>
              <w:rPr>
                <w:sz w:val="22"/>
                <w:szCs w:val="22"/>
              </w:rPr>
            </w:pPr>
            <w:r w:rsidRPr="00BB7C59">
              <w:rPr>
                <w:sz w:val="22"/>
                <w:szCs w:val="22"/>
              </w:rPr>
              <w:t>1.3</w:t>
            </w:r>
          </w:p>
        </w:tc>
        <w:tc>
          <w:tcPr>
            <w:tcW w:w="3526" w:type="dxa"/>
            <w:vAlign w:val="center"/>
          </w:tcPr>
          <w:p w14:paraId="2CA86BA2" w14:textId="77777777" w:rsidR="006E61D7" w:rsidRPr="00BB7C59" w:rsidRDefault="006E61D7" w:rsidP="00706D8F">
            <w:pPr>
              <w:spacing w:line="288" w:lineRule="auto"/>
              <w:rPr>
                <w:sz w:val="22"/>
                <w:szCs w:val="22"/>
              </w:rPr>
            </w:pPr>
            <w:r w:rsidRPr="00BB7C59">
              <w:rPr>
                <w:sz w:val="22"/>
                <w:szCs w:val="22"/>
              </w:rPr>
              <w:t>Department</w:t>
            </w:r>
          </w:p>
        </w:tc>
        <w:tc>
          <w:tcPr>
            <w:tcW w:w="5696" w:type="dxa"/>
            <w:vAlign w:val="center"/>
          </w:tcPr>
          <w:p w14:paraId="5435F919" w14:textId="495DFD2E" w:rsidR="006E61D7" w:rsidRPr="00BB7C59" w:rsidRDefault="00BB7C59" w:rsidP="00706D8F">
            <w:pPr>
              <w:spacing w:line="288" w:lineRule="auto"/>
              <w:rPr>
                <w:sz w:val="22"/>
                <w:szCs w:val="22"/>
              </w:rPr>
            </w:pPr>
            <w:r w:rsidRPr="00BB7C59">
              <w:rPr>
                <w:sz w:val="22"/>
                <w:szCs w:val="22"/>
              </w:rPr>
              <w:t>Buildings</w:t>
            </w:r>
            <w:r w:rsidR="00A81DFA" w:rsidRPr="00BB7C59">
              <w:rPr>
                <w:sz w:val="22"/>
                <w:szCs w:val="22"/>
              </w:rPr>
              <w:t xml:space="preserve"> and Management</w:t>
            </w:r>
          </w:p>
        </w:tc>
      </w:tr>
      <w:tr w:rsidR="006E61D7" w:rsidRPr="00BB7C59" w14:paraId="5346A81A" w14:textId="77777777" w:rsidTr="13978D43">
        <w:tc>
          <w:tcPr>
            <w:tcW w:w="408" w:type="dxa"/>
            <w:vAlign w:val="center"/>
          </w:tcPr>
          <w:p w14:paraId="23DA9578" w14:textId="77777777" w:rsidR="006E61D7" w:rsidRPr="00BB7C59" w:rsidRDefault="006E61D7" w:rsidP="00706D8F">
            <w:pPr>
              <w:spacing w:line="288" w:lineRule="auto"/>
              <w:rPr>
                <w:sz w:val="22"/>
                <w:szCs w:val="22"/>
              </w:rPr>
            </w:pPr>
            <w:r w:rsidRPr="00BB7C59">
              <w:rPr>
                <w:sz w:val="22"/>
                <w:szCs w:val="22"/>
              </w:rPr>
              <w:t>1.4</w:t>
            </w:r>
          </w:p>
        </w:tc>
        <w:tc>
          <w:tcPr>
            <w:tcW w:w="3526" w:type="dxa"/>
            <w:vAlign w:val="center"/>
          </w:tcPr>
          <w:p w14:paraId="13A4F037" w14:textId="77777777" w:rsidR="006E61D7" w:rsidRPr="00BB7C59" w:rsidRDefault="006E61D7" w:rsidP="00706D8F">
            <w:pPr>
              <w:spacing w:line="288" w:lineRule="auto"/>
              <w:rPr>
                <w:sz w:val="22"/>
                <w:szCs w:val="22"/>
              </w:rPr>
            </w:pPr>
            <w:r w:rsidRPr="00BB7C59">
              <w:rPr>
                <w:sz w:val="22"/>
                <w:szCs w:val="22"/>
              </w:rPr>
              <w:t>Field of study</w:t>
            </w:r>
          </w:p>
        </w:tc>
        <w:tc>
          <w:tcPr>
            <w:tcW w:w="5696" w:type="dxa"/>
            <w:vAlign w:val="center"/>
          </w:tcPr>
          <w:p w14:paraId="39A03CBB" w14:textId="77777777" w:rsidR="006E61D7" w:rsidRPr="00BB7C59" w:rsidRDefault="00A81DFA" w:rsidP="00706D8F">
            <w:pPr>
              <w:spacing w:line="288" w:lineRule="auto"/>
              <w:rPr>
                <w:sz w:val="22"/>
                <w:szCs w:val="22"/>
              </w:rPr>
            </w:pPr>
            <w:r w:rsidRPr="00BB7C59">
              <w:rPr>
                <w:sz w:val="22"/>
                <w:szCs w:val="22"/>
              </w:rPr>
              <w:t>Civil Engineering</w:t>
            </w:r>
          </w:p>
        </w:tc>
      </w:tr>
      <w:tr w:rsidR="006E61D7" w:rsidRPr="00BB7C59" w14:paraId="3319FC44" w14:textId="77777777" w:rsidTr="13978D43">
        <w:tc>
          <w:tcPr>
            <w:tcW w:w="408" w:type="dxa"/>
            <w:vAlign w:val="center"/>
          </w:tcPr>
          <w:p w14:paraId="58ABC2F0" w14:textId="77777777" w:rsidR="006E61D7" w:rsidRPr="00BB7C59" w:rsidRDefault="006E61D7" w:rsidP="00706D8F">
            <w:pPr>
              <w:spacing w:line="288" w:lineRule="auto"/>
              <w:rPr>
                <w:sz w:val="22"/>
                <w:szCs w:val="22"/>
              </w:rPr>
            </w:pPr>
            <w:r w:rsidRPr="00BB7C59">
              <w:rPr>
                <w:sz w:val="22"/>
                <w:szCs w:val="22"/>
              </w:rPr>
              <w:t>1.5</w:t>
            </w:r>
          </w:p>
        </w:tc>
        <w:tc>
          <w:tcPr>
            <w:tcW w:w="3526" w:type="dxa"/>
            <w:vAlign w:val="center"/>
          </w:tcPr>
          <w:p w14:paraId="506254B1" w14:textId="77777777" w:rsidR="006E61D7" w:rsidRPr="00BB7C59" w:rsidRDefault="006E61D7" w:rsidP="00706D8F">
            <w:pPr>
              <w:spacing w:line="288" w:lineRule="auto"/>
              <w:rPr>
                <w:sz w:val="22"/>
                <w:szCs w:val="22"/>
              </w:rPr>
            </w:pPr>
            <w:r w:rsidRPr="00BB7C59">
              <w:rPr>
                <w:sz w:val="22"/>
                <w:szCs w:val="22"/>
              </w:rPr>
              <w:t>Cycle of study</w:t>
            </w:r>
          </w:p>
        </w:tc>
        <w:tc>
          <w:tcPr>
            <w:tcW w:w="5696" w:type="dxa"/>
            <w:vAlign w:val="center"/>
          </w:tcPr>
          <w:p w14:paraId="6757EC88" w14:textId="544D3938" w:rsidR="006E61D7" w:rsidRPr="00BB7C59" w:rsidRDefault="007218C7" w:rsidP="00706D8F">
            <w:pPr>
              <w:spacing w:line="288" w:lineRule="auto"/>
              <w:rPr>
                <w:sz w:val="22"/>
                <w:szCs w:val="22"/>
              </w:rPr>
            </w:pPr>
            <w:r w:rsidRPr="00BB7C59">
              <w:rPr>
                <w:sz w:val="22"/>
                <w:szCs w:val="22"/>
              </w:rPr>
              <w:t>Master</w:t>
            </w:r>
            <w:r w:rsidR="006E61D7" w:rsidRPr="00BB7C59">
              <w:rPr>
                <w:sz w:val="22"/>
                <w:szCs w:val="22"/>
              </w:rPr>
              <w:t xml:space="preserve"> of Science</w:t>
            </w:r>
          </w:p>
        </w:tc>
      </w:tr>
      <w:tr w:rsidR="006E61D7" w:rsidRPr="00BB7C59" w14:paraId="7679DFDA" w14:textId="77777777" w:rsidTr="13978D43">
        <w:tc>
          <w:tcPr>
            <w:tcW w:w="408" w:type="dxa"/>
            <w:vAlign w:val="center"/>
          </w:tcPr>
          <w:p w14:paraId="06EF94E6" w14:textId="77777777" w:rsidR="006E61D7" w:rsidRPr="00BB7C59" w:rsidRDefault="006E61D7" w:rsidP="00706D8F">
            <w:pPr>
              <w:spacing w:line="288" w:lineRule="auto"/>
              <w:rPr>
                <w:sz w:val="22"/>
                <w:szCs w:val="22"/>
              </w:rPr>
            </w:pPr>
            <w:r w:rsidRPr="00BB7C59">
              <w:rPr>
                <w:sz w:val="22"/>
                <w:szCs w:val="22"/>
              </w:rPr>
              <w:t>1.6</w:t>
            </w:r>
          </w:p>
        </w:tc>
        <w:tc>
          <w:tcPr>
            <w:tcW w:w="3526" w:type="dxa"/>
            <w:vAlign w:val="center"/>
          </w:tcPr>
          <w:p w14:paraId="302FE704" w14:textId="77777777" w:rsidR="006E61D7" w:rsidRPr="00BB7C59" w:rsidRDefault="006E61D7" w:rsidP="00706D8F">
            <w:pPr>
              <w:spacing w:line="288" w:lineRule="auto"/>
              <w:rPr>
                <w:sz w:val="22"/>
                <w:szCs w:val="22"/>
              </w:rPr>
            </w:pPr>
            <w:r w:rsidRPr="00BB7C59">
              <w:rPr>
                <w:sz w:val="22"/>
                <w:szCs w:val="22"/>
              </w:rPr>
              <w:t>Program of study/Qualification</w:t>
            </w:r>
          </w:p>
        </w:tc>
        <w:tc>
          <w:tcPr>
            <w:tcW w:w="5696" w:type="dxa"/>
            <w:vAlign w:val="center"/>
          </w:tcPr>
          <w:p w14:paraId="38BE456B" w14:textId="095188E4" w:rsidR="006E61D7" w:rsidRPr="00BB7C59" w:rsidRDefault="007218C7" w:rsidP="00706D8F">
            <w:pPr>
              <w:spacing w:line="288" w:lineRule="auto"/>
              <w:rPr>
                <w:sz w:val="22"/>
                <w:szCs w:val="22"/>
              </w:rPr>
            </w:pPr>
            <w:r w:rsidRPr="00BB7C59">
              <w:rPr>
                <w:sz w:val="22"/>
                <w:szCs w:val="22"/>
              </w:rPr>
              <w:t xml:space="preserve">Artificial </w:t>
            </w:r>
            <w:r w:rsidR="00D15E58" w:rsidRPr="00BB7C59">
              <w:rPr>
                <w:sz w:val="22"/>
                <w:szCs w:val="22"/>
              </w:rPr>
              <w:t>Intelligence in Construction Engineering and Management</w:t>
            </w:r>
          </w:p>
        </w:tc>
      </w:tr>
      <w:tr w:rsidR="006E61D7" w:rsidRPr="00BB7C59" w14:paraId="5E79F964" w14:textId="77777777" w:rsidTr="13978D43">
        <w:tc>
          <w:tcPr>
            <w:tcW w:w="408" w:type="dxa"/>
            <w:vAlign w:val="center"/>
          </w:tcPr>
          <w:p w14:paraId="3C8DA110" w14:textId="77777777" w:rsidR="006E61D7" w:rsidRPr="00BB7C59" w:rsidRDefault="006E61D7" w:rsidP="00706D8F">
            <w:pPr>
              <w:spacing w:line="288" w:lineRule="auto"/>
              <w:rPr>
                <w:sz w:val="22"/>
                <w:szCs w:val="22"/>
              </w:rPr>
            </w:pPr>
            <w:r w:rsidRPr="00BB7C59">
              <w:rPr>
                <w:sz w:val="22"/>
                <w:szCs w:val="22"/>
              </w:rPr>
              <w:t>1.7</w:t>
            </w:r>
          </w:p>
        </w:tc>
        <w:tc>
          <w:tcPr>
            <w:tcW w:w="3526" w:type="dxa"/>
            <w:vAlign w:val="center"/>
          </w:tcPr>
          <w:p w14:paraId="2068A7D3" w14:textId="77777777" w:rsidR="006E61D7" w:rsidRPr="00BB7C59" w:rsidRDefault="006E61D7" w:rsidP="00706D8F">
            <w:pPr>
              <w:spacing w:line="288" w:lineRule="auto"/>
              <w:rPr>
                <w:sz w:val="22"/>
                <w:szCs w:val="22"/>
              </w:rPr>
            </w:pPr>
            <w:r w:rsidRPr="00BB7C59">
              <w:rPr>
                <w:sz w:val="22"/>
                <w:szCs w:val="22"/>
              </w:rPr>
              <w:t>Form of education</w:t>
            </w:r>
          </w:p>
        </w:tc>
        <w:tc>
          <w:tcPr>
            <w:tcW w:w="5696" w:type="dxa"/>
            <w:vAlign w:val="center"/>
          </w:tcPr>
          <w:p w14:paraId="69FB084A" w14:textId="77777777" w:rsidR="006E61D7" w:rsidRPr="00BB7C59" w:rsidRDefault="006E61D7" w:rsidP="00706D8F">
            <w:pPr>
              <w:spacing w:line="288" w:lineRule="auto"/>
              <w:rPr>
                <w:sz w:val="22"/>
                <w:szCs w:val="22"/>
              </w:rPr>
            </w:pPr>
            <w:r w:rsidRPr="00BB7C59">
              <w:rPr>
                <w:sz w:val="22"/>
                <w:szCs w:val="22"/>
              </w:rPr>
              <w:t>Full time</w:t>
            </w:r>
          </w:p>
        </w:tc>
      </w:tr>
      <w:tr w:rsidR="006E61D7" w:rsidRPr="00BB7C59" w14:paraId="5D8F799D" w14:textId="77777777" w:rsidTr="13978D43">
        <w:tc>
          <w:tcPr>
            <w:tcW w:w="408" w:type="dxa"/>
            <w:vAlign w:val="center"/>
          </w:tcPr>
          <w:p w14:paraId="08614A7F" w14:textId="77777777" w:rsidR="006E61D7" w:rsidRPr="00BB7C59" w:rsidRDefault="006E61D7" w:rsidP="00706D8F">
            <w:pPr>
              <w:spacing w:line="288" w:lineRule="auto"/>
              <w:rPr>
                <w:sz w:val="22"/>
                <w:szCs w:val="22"/>
              </w:rPr>
            </w:pPr>
            <w:r w:rsidRPr="00BB7C59">
              <w:rPr>
                <w:sz w:val="22"/>
                <w:szCs w:val="22"/>
              </w:rPr>
              <w:t>1.8</w:t>
            </w:r>
          </w:p>
        </w:tc>
        <w:tc>
          <w:tcPr>
            <w:tcW w:w="3526" w:type="dxa"/>
            <w:vAlign w:val="center"/>
          </w:tcPr>
          <w:p w14:paraId="1773A376" w14:textId="77777777" w:rsidR="006E61D7" w:rsidRPr="00BB7C59" w:rsidRDefault="006E61D7" w:rsidP="00706D8F">
            <w:pPr>
              <w:spacing w:line="288" w:lineRule="auto"/>
              <w:rPr>
                <w:sz w:val="22"/>
                <w:szCs w:val="22"/>
              </w:rPr>
            </w:pPr>
            <w:r w:rsidRPr="00BB7C59">
              <w:rPr>
                <w:sz w:val="22"/>
                <w:szCs w:val="22"/>
              </w:rPr>
              <w:t>Subject code</w:t>
            </w:r>
          </w:p>
        </w:tc>
        <w:tc>
          <w:tcPr>
            <w:tcW w:w="5696" w:type="dxa"/>
            <w:vAlign w:val="center"/>
          </w:tcPr>
          <w:p w14:paraId="4A52979F" w14:textId="503E0120" w:rsidR="006E61D7" w:rsidRPr="00BB7C59" w:rsidRDefault="18175A99" w:rsidP="00706D8F">
            <w:pPr>
              <w:spacing w:line="288" w:lineRule="auto"/>
              <w:rPr>
                <w:color w:val="FF0000"/>
                <w:sz w:val="22"/>
                <w:szCs w:val="22"/>
              </w:rPr>
            </w:pPr>
            <w:r w:rsidRPr="00BB7C59">
              <w:rPr>
                <w:sz w:val="22"/>
                <w:szCs w:val="22"/>
              </w:rPr>
              <w:t>1</w:t>
            </w:r>
            <w:r w:rsidR="00ED171E" w:rsidRPr="00BB7C59">
              <w:rPr>
                <w:sz w:val="22"/>
                <w:szCs w:val="22"/>
              </w:rPr>
              <w:t>7</w:t>
            </w:r>
            <w:r w:rsidRPr="00BB7C59">
              <w:rPr>
                <w:sz w:val="22"/>
                <w:szCs w:val="22"/>
              </w:rPr>
              <w:t>.07</w:t>
            </w:r>
          </w:p>
        </w:tc>
      </w:tr>
    </w:tbl>
    <w:p w14:paraId="6439677B" w14:textId="77777777" w:rsidR="006E61D7" w:rsidRPr="00BB7C59" w:rsidRDefault="006E61D7" w:rsidP="00706D8F">
      <w:pPr>
        <w:spacing w:line="288" w:lineRule="auto"/>
        <w:rPr>
          <w:sz w:val="22"/>
          <w:szCs w:val="22"/>
        </w:rPr>
      </w:pPr>
    </w:p>
    <w:p w14:paraId="0943C5A9" w14:textId="77777777" w:rsidR="006E61D7" w:rsidRPr="00BB7C59" w:rsidRDefault="006E61D7" w:rsidP="00706D8F">
      <w:pPr>
        <w:numPr>
          <w:ilvl w:val="0"/>
          <w:numId w:val="1"/>
        </w:numPr>
        <w:spacing w:line="288" w:lineRule="auto"/>
        <w:ind w:left="426" w:hanging="426"/>
        <w:rPr>
          <w:b/>
          <w:sz w:val="22"/>
          <w:szCs w:val="22"/>
        </w:rPr>
      </w:pPr>
      <w:r w:rsidRPr="00BB7C59">
        <w:rPr>
          <w:b/>
          <w:sz w:val="22"/>
          <w:szCs w:val="22"/>
        </w:rPr>
        <w:t>Data about the subject</w:t>
      </w:r>
    </w:p>
    <w:tbl>
      <w:tblPr>
        <w:tblW w:w="96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1275"/>
        <w:gridCol w:w="426"/>
        <w:gridCol w:w="1359"/>
        <w:gridCol w:w="465"/>
        <w:gridCol w:w="1560"/>
        <w:gridCol w:w="788"/>
        <w:gridCol w:w="2268"/>
        <w:gridCol w:w="1045"/>
      </w:tblGrid>
      <w:tr w:rsidR="00111D15" w:rsidRPr="00BB7C59" w14:paraId="75A06064" w14:textId="77777777" w:rsidTr="13978D43">
        <w:tc>
          <w:tcPr>
            <w:tcW w:w="444" w:type="dxa"/>
            <w:tcBorders>
              <w:top w:val="single" w:sz="12" w:space="0" w:color="auto"/>
              <w:left w:val="single" w:sz="12" w:space="0" w:color="auto"/>
              <w:bottom w:val="single" w:sz="6" w:space="0" w:color="auto"/>
              <w:right w:val="single" w:sz="6" w:space="0" w:color="auto"/>
            </w:tcBorders>
            <w:tcMar>
              <w:left w:w="28" w:type="dxa"/>
              <w:right w:w="28" w:type="dxa"/>
            </w:tcMar>
            <w:vAlign w:val="center"/>
          </w:tcPr>
          <w:p w14:paraId="08028E0F" w14:textId="77777777" w:rsidR="00111D15" w:rsidRPr="00BB7C59" w:rsidRDefault="00111D15" w:rsidP="00414C32">
            <w:pPr>
              <w:spacing w:line="288" w:lineRule="auto"/>
              <w:rPr>
                <w:sz w:val="22"/>
                <w:szCs w:val="22"/>
              </w:rPr>
            </w:pPr>
            <w:r w:rsidRPr="00BB7C59">
              <w:rPr>
                <w:sz w:val="22"/>
                <w:szCs w:val="22"/>
              </w:rPr>
              <w:t>2.1</w:t>
            </w:r>
          </w:p>
        </w:tc>
        <w:tc>
          <w:tcPr>
            <w:tcW w:w="3525" w:type="dxa"/>
            <w:gridSpan w:val="4"/>
            <w:tcBorders>
              <w:top w:val="single" w:sz="12" w:space="0" w:color="auto"/>
              <w:left w:val="single" w:sz="6" w:space="0" w:color="auto"/>
              <w:bottom w:val="single" w:sz="6" w:space="0" w:color="auto"/>
              <w:right w:val="single" w:sz="6" w:space="0" w:color="auto"/>
            </w:tcBorders>
            <w:tcMar>
              <w:left w:w="28" w:type="dxa"/>
              <w:right w:w="28" w:type="dxa"/>
            </w:tcMar>
            <w:vAlign w:val="center"/>
          </w:tcPr>
          <w:p w14:paraId="651088A0" w14:textId="77777777" w:rsidR="00111D15" w:rsidRPr="00BB7C59" w:rsidRDefault="00111D15" w:rsidP="00414C32">
            <w:pPr>
              <w:spacing w:line="288" w:lineRule="auto"/>
              <w:rPr>
                <w:sz w:val="22"/>
                <w:szCs w:val="22"/>
              </w:rPr>
            </w:pPr>
            <w:r w:rsidRPr="00BB7C59">
              <w:rPr>
                <w:sz w:val="22"/>
                <w:szCs w:val="22"/>
              </w:rPr>
              <w:t>Subject name</w:t>
            </w:r>
          </w:p>
        </w:tc>
        <w:tc>
          <w:tcPr>
            <w:tcW w:w="5661" w:type="dxa"/>
            <w:gridSpan w:val="4"/>
            <w:tcBorders>
              <w:top w:val="single" w:sz="12" w:space="0" w:color="auto"/>
              <w:left w:val="single" w:sz="6" w:space="0" w:color="auto"/>
              <w:bottom w:val="single" w:sz="6" w:space="0" w:color="auto"/>
              <w:right w:val="single" w:sz="12" w:space="0" w:color="auto"/>
            </w:tcBorders>
            <w:tcMar>
              <w:left w:w="28" w:type="dxa"/>
              <w:right w:w="28" w:type="dxa"/>
            </w:tcMar>
            <w:vAlign w:val="center"/>
          </w:tcPr>
          <w:p w14:paraId="46563E49" w14:textId="63956221" w:rsidR="00111D15" w:rsidRPr="00BB7C59" w:rsidRDefault="00D15E58" w:rsidP="00414C32">
            <w:pPr>
              <w:spacing w:line="288" w:lineRule="auto"/>
              <w:rPr>
                <w:sz w:val="22"/>
                <w:szCs w:val="22"/>
              </w:rPr>
            </w:pPr>
            <w:r w:rsidRPr="00BB7C59">
              <w:rPr>
                <w:sz w:val="22"/>
                <w:szCs w:val="22"/>
              </w:rPr>
              <w:t xml:space="preserve">Digitalization in Construction </w:t>
            </w:r>
            <w:r w:rsidR="00E65333" w:rsidRPr="00BB7C59">
              <w:rPr>
                <w:sz w:val="22"/>
                <w:szCs w:val="22"/>
              </w:rPr>
              <w:t>Project Management</w:t>
            </w:r>
          </w:p>
        </w:tc>
      </w:tr>
      <w:tr w:rsidR="006E61D7" w:rsidRPr="00BB7C59" w14:paraId="0C7EF6ED" w14:textId="77777777" w:rsidTr="13978D43">
        <w:tc>
          <w:tcPr>
            <w:tcW w:w="444"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14:paraId="249ECF6C" w14:textId="77777777" w:rsidR="006E61D7" w:rsidRPr="00BB7C59" w:rsidRDefault="006E61D7" w:rsidP="00414C32">
            <w:pPr>
              <w:spacing w:line="288" w:lineRule="auto"/>
              <w:rPr>
                <w:sz w:val="22"/>
                <w:szCs w:val="22"/>
              </w:rPr>
            </w:pPr>
            <w:r w:rsidRPr="00BB7C59">
              <w:rPr>
                <w:sz w:val="22"/>
                <w:szCs w:val="22"/>
              </w:rPr>
              <w:t>2.2</w:t>
            </w:r>
          </w:p>
        </w:tc>
        <w:tc>
          <w:tcPr>
            <w:tcW w:w="3525" w:type="dxa"/>
            <w:gridSpan w:val="4"/>
            <w:tcBorders>
              <w:top w:val="single" w:sz="6" w:space="0" w:color="auto"/>
              <w:left w:val="single" w:sz="6" w:space="0" w:color="auto"/>
              <w:bottom w:val="single" w:sz="6" w:space="0" w:color="auto"/>
              <w:right w:val="single" w:sz="6" w:space="0" w:color="auto"/>
            </w:tcBorders>
            <w:tcMar>
              <w:left w:w="28" w:type="dxa"/>
              <w:right w:w="28" w:type="dxa"/>
            </w:tcMar>
            <w:vAlign w:val="center"/>
          </w:tcPr>
          <w:p w14:paraId="7B8815B5" w14:textId="77777777" w:rsidR="006E61D7" w:rsidRPr="00BB7C59" w:rsidRDefault="006E61D7" w:rsidP="00414C32">
            <w:pPr>
              <w:spacing w:line="288" w:lineRule="auto"/>
              <w:rPr>
                <w:sz w:val="22"/>
                <w:szCs w:val="22"/>
              </w:rPr>
            </w:pPr>
            <w:r w:rsidRPr="00BB7C59">
              <w:rPr>
                <w:sz w:val="22"/>
                <w:szCs w:val="22"/>
              </w:rPr>
              <w:t>Subject area</w:t>
            </w:r>
          </w:p>
        </w:tc>
        <w:tc>
          <w:tcPr>
            <w:tcW w:w="5661" w:type="dxa"/>
            <w:gridSpan w:val="4"/>
            <w:tcBorders>
              <w:top w:val="single" w:sz="6" w:space="0" w:color="auto"/>
              <w:left w:val="single" w:sz="6" w:space="0" w:color="auto"/>
              <w:bottom w:val="single" w:sz="6" w:space="0" w:color="auto"/>
              <w:right w:val="single" w:sz="12" w:space="0" w:color="auto"/>
            </w:tcBorders>
            <w:tcMar>
              <w:left w:w="28" w:type="dxa"/>
              <w:right w:w="28" w:type="dxa"/>
            </w:tcMar>
            <w:vAlign w:val="center"/>
          </w:tcPr>
          <w:p w14:paraId="2EB5B8CA" w14:textId="77777777" w:rsidR="006E61D7" w:rsidRPr="00BB7C59" w:rsidRDefault="00A81DFA" w:rsidP="00414C32">
            <w:pPr>
              <w:spacing w:line="288" w:lineRule="auto"/>
              <w:rPr>
                <w:sz w:val="22"/>
                <w:szCs w:val="22"/>
              </w:rPr>
            </w:pPr>
            <w:r w:rsidRPr="00BB7C59">
              <w:rPr>
                <w:sz w:val="22"/>
                <w:szCs w:val="22"/>
              </w:rPr>
              <w:t>Civil Engineering</w:t>
            </w:r>
          </w:p>
        </w:tc>
      </w:tr>
      <w:tr w:rsidR="006E61D7" w:rsidRPr="00BB7C59" w14:paraId="2A9395A1" w14:textId="77777777" w:rsidTr="13978D43">
        <w:tc>
          <w:tcPr>
            <w:tcW w:w="444"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14:paraId="7DD397E5" w14:textId="77777777" w:rsidR="006E61D7" w:rsidRPr="00BB7C59" w:rsidRDefault="006E61D7" w:rsidP="00414C32">
            <w:pPr>
              <w:spacing w:line="288" w:lineRule="auto"/>
              <w:rPr>
                <w:sz w:val="22"/>
                <w:szCs w:val="22"/>
              </w:rPr>
            </w:pPr>
            <w:r w:rsidRPr="00BB7C59">
              <w:rPr>
                <w:sz w:val="22"/>
                <w:szCs w:val="22"/>
              </w:rPr>
              <w:t>2.3</w:t>
            </w:r>
          </w:p>
        </w:tc>
        <w:tc>
          <w:tcPr>
            <w:tcW w:w="3525" w:type="dxa"/>
            <w:gridSpan w:val="4"/>
            <w:tcBorders>
              <w:top w:val="single" w:sz="6" w:space="0" w:color="auto"/>
              <w:left w:val="single" w:sz="6" w:space="0" w:color="auto"/>
              <w:bottom w:val="single" w:sz="6" w:space="0" w:color="auto"/>
              <w:right w:val="single" w:sz="6" w:space="0" w:color="auto"/>
            </w:tcBorders>
            <w:tcMar>
              <w:left w:w="28" w:type="dxa"/>
              <w:right w:w="28" w:type="dxa"/>
            </w:tcMar>
            <w:vAlign w:val="center"/>
          </w:tcPr>
          <w:p w14:paraId="39771611" w14:textId="77777777" w:rsidR="006E61D7" w:rsidRPr="00BB7C59" w:rsidRDefault="006E61D7" w:rsidP="00414C32">
            <w:pPr>
              <w:spacing w:line="288" w:lineRule="auto"/>
              <w:rPr>
                <w:sz w:val="22"/>
                <w:szCs w:val="22"/>
              </w:rPr>
            </w:pPr>
            <w:r w:rsidRPr="00BB7C59">
              <w:rPr>
                <w:sz w:val="22"/>
                <w:szCs w:val="22"/>
              </w:rPr>
              <w:t>Course responsible/lecturer</w:t>
            </w:r>
          </w:p>
        </w:tc>
        <w:tc>
          <w:tcPr>
            <w:tcW w:w="5661" w:type="dxa"/>
            <w:gridSpan w:val="4"/>
            <w:tcBorders>
              <w:top w:val="single" w:sz="6" w:space="0" w:color="auto"/>
              <w:left w:val="single" w:sz="6" w:space="0" w:color="auto"/>
              <w:bottom w:val="single" w:sz="6" w:space="0" w:color="auto"/>
              <w:right w:val="single" w:sz="12" w:space="0" w:color="auto"/>
            </w:tcBorders>
            <w:tcMar>
              <w:left w:w="28" w:type="dxa"/>
              <w:right w:w="28" w:type="dxa"/>
            </w:tcMar>
            <w:vAlign w:val="center"/>
          </w:tcPr>
          <w:p w14:paraId="289656FB" w14:textId="44D08552" w:rsidR="006E61D7" w:rsidRPr="00BB7C59" w:rsidRDefault="00BB7C59" w:rsidP="00414C32">
            <w:pPr>
              <w:spacing w:line="288" w:lineRule="auto"/>
              <w:rPr>
                <w:sz w:val="22"/>
                <w:szCs w:val="22"/>
              </w:rPr>
            </w:pPr>
            <w:r w:rsidRPr="00BB7C59">
              <w:rPr>
                <w:sz w:val="22"/>
                <w:szCs w:val="22"/>
                <w:lang w:val="ro-RO"/>
              </w:rPr>
              <w:t xml:space="preserve">Conf. dr. ing. dr.ec. Dorin MAIER  </w:t>
            </w:r>
            <w:hyperlink r:id="rId8" w:history="1">
              <w:r w:rsidRPr="00BB7C59">
                <w:rPr>
                  <w:rStyle w:val="Hyperlink"/>
                  <w:sz w:val="22"/>
                  <w:szCs w:val="22"/>
                  <w:lang w:val="ro-RO"/>
                </w:rPr>
                <w:t>dorin.maier@ccm.utcluj.ro</w:t>
              </w:r>
            </w:hyperlink>
          </w:p>
        </w:tc>
      </w:tr>
      <w:tr w:rsidR="006E61D7" w:rsidRPr="00BB7C59" w14:paraId="2B45C2BB" w14:textId="77777777" w:rsidTr="13978D43">
        <w:tc>
          <w:tcPr>
            <w:tcW w:w="444"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14:paraId="7AE00F09" w14:textId="77777777" w:rsidR="006E61D7" w:rsidRPr="00BB7C59" w:rsidRDefault="006E61D7" w:rsidP="00414C32">
            <w:pPr>
              <w:spacing w:line="288" w:lineRule="auto"/>
              <w:rPr>
                <w:sz w:val="22"/>
                <w:szCs w:val="22"/>
              </w:rPr>
            </w:pPr>
            <w:r w:rsidRPr="00BB7C59">
              <w:rPr>
                <w:sz w:val="22"/>
                <w:szCs w:val="22"/>
              </w:rPr>
              <w:t>2.4</w:t>
            </w:r>
          </w:p>
        </w:tc>
        <w:tc>
          <w:tcPr>
            <w:tcW w:w="3525" w:type="dxa"/>
            <w:gridSpan w:val="4"/>
            <w:tcBorders>
              <w:top w:val="single" w:sz="6" w:space="0" w:color="auto"/>
              <w:left w:val="single" w:sz="6" w:space="0" w:color="auto"/>
              <w:bottom w:val="single" w:sz="6" w:space="0" w:color="auto"/>
              <w:right w:val="single" w:sz="6" w:space="0" w:color="auto"/>
            </w:tcBorders>
            <w:tcMar>
              <w:left w:w="28" w:type="dxa"/>
              <w:right w:w="28" w:type="dxa"/>
            </w:tcMar>
            <w:vAlign w:val="center"/>
          </w:tcPr>
          <w:p w14:paraId="00ADCC67" w14:textId="77777777" w:rsidR="006E61D7" w:rsidRPr="00BB7C59" w:rsidRDefault="006E61D7" w:rsidP="00414C32">
            <w:pPr>
              <w:spacing w:line="288" w:lineRule="auto"/>
              <w:rPr>
                <w:sz w:val="22"/>
                <w:szCs w:val="22"/>
              </w:rPr>
            </w:pPr>
            <w:r w:rsidRPr="00BB7C59">
              <w:rPr>
                <w:sz w:val="22"/>
                <w:szCs w:val="22"/>
              </w:rPr>
              <w:t>Teachers in charge of seminars</w:t>
            </w:r>
          </w:p>
        </w:tc>
        <w:tc>
          <w:tcPr>
            <w:tcW w:w="5661" w:type="dxa"/>
            <w:gridSpan w:val="4"/>
            <w:tcBorders>
              <w:top w:val="single" w:sz="6" w:space="0" w:color="auto"/>
              <w:left w:val="single" w:sz="6" w:space="0" w:color="auto"/>
              <w:bottom w:val="single" w:sz="6" w:space="0" w:color="auto"/>
              <w:right w:val="single" w:sz="12" w:space="0" w:color="auto"/>
            </w:tcBorders>
            <w:tcMar>
              <w:left w:w="28" w:type="dxa"/>
              <w:right w:w="28" w:type="dxa"/>
            </w:tcMar>
            <w:vAlign w:val="center"/>
          </w:tcPr>
          <w:p w14:paraId="26872FE9" w14:textId="1B8C3892" w:rsidR="006E61D7" w:rsidRPr="00BB7C59" w:rsidRDefault="00BB7C59" w:rsidP="00414C32">
            <w:pPr>
              <w:spacing w:line="288" w:lineRule="auto"/>
              <w:rPr>
                <w:sz w:val="22"/>
                <w:szCs w:val="22"/>
              </w:rPr>
            </w:pPr>
            <w:r w:rsidRPr="00BB7C59">
              <w:rPr>
                <w:sz w:val="22"/>
                <w:szCs w:val="22"/>
                <w:lang w:val="ro-RO"/>
              </w:rPr>
              <w:t xml:space="preserve">Conf. dr. ing. dr.ec. Dorin MAIER  </w:t>
            </w:r>
            <w:hyperlink r:id="rId9" w:history="1">
              <w:r w:rsidRPr="00BB7C59">
                <w:rPr>
                  <w:rStyle w:val="Hyperlink"/>
                  <w:sz w:val="22"/>
                  <w:szCs w:val="22"/>
                  <w:lang w:val="ro-RO"/>
                </w:rPr>
                <w:t>dorin.maier@ccm.utcluj.ro</w:t>
              </w:r>
            </w:hyperlink>
          </w:p>
        </w:tc>
      </w:tr>
      <w:tr w:rsidR="00E92916" w:rsidRPr="00BB7C59" w14:paraId="3590D7F4" w14:textId="77777777" w:rsidTr="13978D43">
        <w:tc>
          <w:tcPr>
            <w:tcW w:w="1719" w:type="dxa"/>
            <w:gridSpan w:val="2"/>
            <w:tcBorders>
              <w:top w:val="single" w:sz="6" w:space="0" w:color="auto"/>
              <w:left w:val="single" w:sz="12" w:space="0" w:color="auto"/>
              <w:bottom w:val="single" w:sz="12" w:space="0" w:color="auto"/>
              <w:right w:val="single" w:sz="6" w:space="0" w:color="auto"/>
            </w:tcBorders>
            <w:tcMar>
              <w:left w:w="28" w:type="dxa"/>
              <w:right w:w="28" w:type="dxa"/>
            </w:tcMar>
            <w:vAlign w:val="center"/>
          </w:tcPr>
          <w:p w14:paraId="2E4C510B" w14:textId="77777777" w:rsidR="00E92916" w:rsidRPr="00BB7C59" w:rsidRDefault="00E92916" w:rsidP="00414C32">
            <w:pPr>
              <w:spacing w:line="288" w:lineRule="auto"/>
              <w:rPr>
                <w:sz w:val="22"/>
                <w:szCs w:val="22"/>
              </w:rPr>
            </w:pPr>
            <w:r w:rsidRPr="00BB7C59">
              <w:rPr>
                <w:sz w:val="22"/>
                <w:szCs w:val="22"/>
              </w:rPr>
              <w:t>2.5</w:t>
            </w:r>
            <w:r w:rsidR="001F156F" w:rsidRPr="00BB7C59">
              <w:rPr>
                <w:sz w:val="22"/>
                <w:szCs w:val="22"/>
              </w:rPr>
              <w:t xml:space="preserve"> </w:t>
            </w:r>
            <w:r w:rsidRPr="00BB7C59">
              <w:rPr>
                <w:sz w:val="22"/>
                <w:szCs w:val="22"/>
              </w:rPr>
              <w:t>Year of study</w:t>
            </w:r>
          </w:p>
        </w:tc>
        <w:tc>
          <w:tcPr>
            <w:tcW w:w="426"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14:paraId="40CDF1AB" w14:textId="32C5F026" w:rsidR="00E92916" w:rsidRPr="00BB7C59" w:rsidRDefault="63EAB9A0" w:rsidP="00DB1F1C">
            <w:pPr>
              <w:spacing w:line="288" w:lineRule="auto"/>
              <w:jc w:val="center"/>
              <w:rPr>
                <w:sz w:val="22"/>
                <w:szCs w:val="22"/>
              </w:rPr>
            </w:pPr>
            <w:r w:rsidRPr="00BB7C59">
              <w:rPr>
                <w:sz w:val="22"/>
                <w:szCs w:val="22"/>
              </w:rPr>
              <w:t>2</w:t>
            </w:r>
          </w:p>
        </w:tc>
        <w:tc>
          <w:tcPr>
            <w:tcW w:w="1359"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14:paraId="37BD0713" w14:textId="77777777" w:rsidR="00E92916" w:rsidRPr="00BB7C59" w:rsidRDefault="00E92916" w:rsidP="00414C32">
            <w:pPr>
              <w:spacing w:line="288" w:lineRule="auto"/>
              <w:rPr>
                <w:sz w:val="22"/>
                <w:szCs w:val="22"/>
              </w:rPr>
            </w:pPr>
            <w:r w:rsidRPr="00BB7C59">
              <w:rPr>
                <w:sz w:val="22"/>
                <w:szCs w:val="22"/>
              </w:rPr>
              <w:t>2.6</w:t>
            </w:r>
            <w:r w:rsidR="001F156F" w:rsidRPr="00BB7C59">
              <w:rPr>
                <w:sz w:val="22"/>
                <w:szCs w:val="22"/>
              </w:rPr>
              <w:t xml:space="preserve"> </w:t>
            </w:r>
            <w:r w:rsidRPr="00BB7C59">
              <w:rPr>
                <w:sz w:val="22"/>
                <w:szCs w:val="22"/>
              </w:rPr>
              <w:t>Semester</w:t>
            </w:r>
          </w:p>
        </w:tc>
        <w:tc>
          <w:tcPr>
            <w:tcW w:w="465"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14:paraId="69C52CE1" w14:textId="7F86CF32" w:rsidR="00E92916" w:rsidRPr="00BB7C59" w:rsidRDefault="32F845A0" w:rsidP="00DB1F1C">
            <w:pPr>
              <w:spacing w:line="288" w:lineRule="auto"/>
              <w:jc w:val="center"/>
              <w:rPr>
                <w:sz w:val="22"/>
                <w:szCs w:val="22"/>
              </w:rPr>
            </w:pPr>
            <w:r w:rsidRPr="00BB7C59">
              <w:rPr>
                <w:sz w:val="22"/>
                <w:szCs w:val="22"/>
              </w:rPr>
              <w:t>1</w:t>
            </w:r>
          </w:p>
        </w:tc>
        <w:tc>
          <w:tcPr>
            <w:tcW w:w="1560"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14:paraId="4C57B0CB" w14:textId="77777777" w:rsidR="00E92916" w:rsidRPr="00BB7C59" w:rsidRDefault="00E92916" w:rsidP="00414C32">
            <w:pPr>
              <w:spacing w:line="288" w:lineRule="auto"/>
              <w:rPr>
                <w:sz w:val="22"/>
                <w:szCs w:val="22"/>
              </w:rPr>
            </w:pPr>
            <w:r w:rsidRPr="00BB7C59">
              <w:rPr>
                <w:sz w:val="22"/>
                <w:szCs w:val="22"/>
              </w:rPr>
              <w:t>2.7</w:t>
            </w:r>
            <w:r w:rsidR="001F156F" w:rsidRPr="00BB7C59">
              <w:rPr>
                <w:sz w:val="22"/>
                <w:szCs w:val="22"/>
              </w:rPr>
              <w:t xml:space="preserve"> </w:t>
            </w:r>
            <w:r w:rsidRPr="00BB7C59">
              <w:rPr>
                <w:sz w:val="22"/>
                <w:szCs w:val="22"/>
              </w:rPr>
              <w:t>Assessment</w:t>
            </w:r>
          </w:p>
        </w:tc>
        <w:tc>
          <w:tcPr>
            <w:tcW w:w="788"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14:paraId="5B263BA7" w14:textId="25C2D1DC" w:rsidR="00E92916" w:rsidRPr="00BB7C59" w:rsidRDefault="0D1B79D7" w:rsidP="00DB1F1C">
            <w:pPr>
              <w:spacing w:line="288" w:lineRule="auto"/>
              <w:jc w:val="center"/>
              <w:rPr>
                <w:sz w:val="22"/>
                <w:szCs w:val="22"/>
              </w:rPr>
            </w:pPr>
            <w:r w:rsidRPr="00BB7C59">
              <w:rPr>
                <w:sz w:val="22"/>
                <w:szCs w:val="22"/>
              </w:rPr>
              <w:t>C</w:t>
            </w:r>
          </w:p>
        </w:tc>
        <w:tc>
          <w:tcPr>
            <w:tcW w:w="2268"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14:paraId="64CB62B0" w14:textId="77777777" w:rsidR="00E92916" w:rsidRPr="00BB7C59" w:rsidRDefault="00E92916" w:rsidP="00414C32">
            <w:pPr>
              <w:spacing w:line="288" w:lineRule="auto"/>
              <w:rPr>
                <w:sz w:val="22"/>
                <w:szCs w:val="22"/>
              </w:rPr>
            </w:pPr>
            <w:r w:rsidRPr="00BB7C59">
              <w:rPr>
                <w:sz w:val="22"/>
                <w:szCs w:val="22"/>
              </w:rPr>
              <w:t>2.8</w:t>
            </w:r>
            <w:r w:rsidR="001F156F" w:rsidRPr="00BB7C59">
              <w:rPr>
                <w:sz w:val="22"/>
                <w:szCs w:val="22"/>
              </w:rPr>
              <w:t xml:space="preserve"> </w:t>
            </w:r>
            <w:r w:rsidRPr="00BB7C59">
              <w:rPr>
                <w:sz w:val="22"/>
                <w:szCs w:val="22"/>
              </w:rPr>
              <w:t>Subject category</w:t>
            </w:r>
          </w:p>
        </w:tc>
        <w:tc>
          <w:tcPr>
            <w:tcW w:w="1045" w:type="dxa"/>
            <w:tcBorders>
              <w:top w:val="single" w:sz="6" w:space="0" w:color="auto"/>
              <w:left w:val="single" w:sz="6" w:space="0" w:color="auto"/>
              <w:bottom w:val="single" w:sz="12" w:space="0" w:color="auto"/>
              <w:right w:val="single" w:sz="12" w:space="0" w:color="auto"/>
            </w:tcBorders>
            <w:tcMar>
              <w:left w:w="28" w:type="dxa"/>
              <w:right w:w="28" w:type="dxa"/>
            </w:tcMar>
            <w:vAlign w:val="center"/>
          </w:tcPr>
          <w:p w14:paraId="6995DECA" w14:textId="18F71823" w:rsidR="00E92916" w:rsidRPr="00BB7C59" w:rsidRDefault="0D1B79D7" w:rsidP="00414C32">
            <w:pPr>
              <w:spacing w:line="288" w:lineRule="auto"/>
              <w:rPr>
                <w:sz w:val="22"/>
                <w:szCs w:val="22"/>
              </w:rPr>
            </w:pPr>
            <w:r w:rsidRPr="00BB7C59">
              <w:rPr>
                <w:sz w:val="22"/>
                <w:szCs w:val="22"/>
              </w:rPr>
              <w:t>DS/DO</w:t>
            </w:r>
          </w:p>
        </w:tc>
      </w:tr>
    </w:tbl>
    <w:p w14:paraId="10B98D0D" w14:textId="77777777" w:rsidR="006E61D7" w:rsidRPr="00BB7C59" w:rsidRDefault="006E61D7" w:rsidP="00706D8F">
      <w:pPr>
        <w:spacing w:line="288" w:lineRule="auto"/>
        <w:rPr>
          <w:sz w:val="22"/>
          <w:szCs w:val="22"/>
        </w:rPr>
      </w:pPr>
      <w:r w:rsidRPr="00BB7C59">
        <w:rPr>
          <w:sz w:val="22"/>
          <w:szCs w:val="22"/>
        </w:rPr>
        <w:t xml:space="preserve"> </w:t>
      </w:r>
    </w:p>
    <w:p w14:paraId="3964E44B" w14:textId="77777777" w:rsidR="006E61D7" w:rsidRPr="00BB7C59" w:rsidRDefault="006E61D7" w:rsidP="00706D8F">
      <w:pPr>
        <w:numPr>
          <w:ilvl w:val="0"/>
          <w:numId w:val="1"/>
        </w:numPr>
        <w:spacing w:line="288" w:lineRule="auto"/>
        <w:ind w:left="426" w:hanging="426"/>
        <w:rPr>
          <w:b/>
          <w:sz w:val="22"/>
          <w:szCs w:val="22"/>
        </w:rPr>
      </w:pPr>
      <w:r w:rsidRPr="00BB7C59">
        <w:rPr>
          <w:b/>
          <w:sz w:val="22"/>
          <w:szCs w:val="22"/>
        </w:rPr>
        <w:t>Estimated total time</w:t>
      </w:r>
    </w:p>
    <w:tbl>
      <w:tblPr>
        <w:tblW w:w="492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2787"/>
        <w:gridCol w:w="733"/>
        <w:gridCol w:w="32"/>
        <w:gridCol w:w="708"/>
        <w:gridCol w:w="1454"/>
        <w:gridCol w:w="612"/>
        <w:gridCol w:w="1757"/>
        <w:gridCol w:w="827"/>
      </w:tblGrid>
      <w:tr w:rsidR="004F7B3C" w:rsidRPr="00BB7C59" w14:paraId="6B61FFBA" w14:textId="77777777" w:rsidTr="13978D43">
        <w:tc>
          <w:tcPr>
            <w:tcW w:w="1766" w:type="pct"/>
            <w:gridSpan w:val="2"/>
            <w:tcBorders>
              <w:top w:val="single" w:sz="12" w:space="0" w:color="auto"/>
              <w:left w:val="single" w:sz="12" w:space="0" w:color="auto"/>
              <w:bottom w:val="single" w:sz="6" w:space="0" w:color="auto"/>
              <w:right w:val="single" w:sz="6" w:space="0" w:color="auto"/>
            </w:tcBorders>
            <w:tcMar>
              <w:left w:w="28" w:type="dxa"/>
              <w:right w:w="28" w:type="dxa"/>
            </w:tcMar>
            <w:vAlign w:val="center"/>
          </w:tcPr>
          <w:p w14:paraId="6E96F067" w14:textId="77777777" w:rsidR="004F7B3C" w:rsidRPr="00BB7C59" w:rsidRDefault="004F7B3C" w:rsidP="004F7B3C">
            <w:pPr>
              <w:spacing w:line="288" w:lineRule="auto"/>
              <w:rPr>
                <w:sz w:val="22"/>
                <w:szCs w:val="22"/>
              </w:rPr>
            </w:pPr>
            <w:r w:rsidRPr="00BB7C59">
              <w:rPr>
                <w:sz w:val="22"/>
                <w:szCs w:val="22"/>
              </w:rPr>
              <w:t>3.1 Number of hours per week</w:t>
            </w:r>
          </w:p>
        </w:tc>
        <w:tc>
          <w:tcPr>
            <w:tcW w:w="387" w:type="pct"/>
            <w:tcBorders>
              <w:top w:val="single" w:sz="12" w:space="0" w:color="auto"/>
              <w:left w:val="single" w:sz="6" w:space="0" w:color="auto"/>
              <w:bottom w:val="single" w:sz="6" w:space="0" w:color="auto"/>
              <w:right w:val="single" w:sz="6" w:space="0" w:color="auto"/>
            </w:tcBorders>
            <w:tcMar>
              <w:left w:w="28" w:type="dxa"/>
              <w:right w:w="28" w:type="dxa"/>
            </w:tcMar>
            <w:vAlign w:val="center"/>
          </w:tcPr>
          <w:p w14:paraId="2F91937C" w14:textId="04005075" w:rsidR="004F7B3C" w:rsidRPr="00BB7C59" w:rsidRDefault="00D15E58" w:rsidP="00706D8F">
            <w:pPr>
              <w:spacing w:line="288" w:lineRule="auto"/>
              <w:rPr>
                <w:sz w:val="22"/>
                <w:szCs w:val="22"/>
              </w:rPr>
            </w:pPr>
            <w:r w:rsidRPr="00BB7C59">
              <w:rPr>
                <w:sz w:val="22"/>
                <w:szCs w:val="22"/>
              </w:rPr>
              <w:t>4</w:t>
            </w:r>
          </w:p>
        </w:tc>
        <w:tc>
          <w:tcPr>
            <w:tcW w:w="1159" w:type="pct"/>
            <w:gridSpan w:val="3"/>
            <w:tcBorders>
              <w:top w:val="single" w:sz="12" w:space="0" w:color="auto"/>
              <w:left w:val="single" w:sz="6" w:space="0" w:color="auto"/>
              <w:bottom w:val="single" w:sz="6" w:space="0" w:color="auto"/>
              <w:right w:val="single" w:sz="6" w:space="0" w:color="auto"/>
            </w:tcBorders>
            <w:tcMar>
              <w:left w:w="28" w:type="dxa"/>
              <w:right w:w="28" w:type="dxa"/>
            </w:tcMar>
            <w:vAlign w:val="center"/>
          </w:tcPr>
          <w:p w14:paraId="7ED3BD75" w14:textId="77777777" w:rsidR="004F7B3C" w:rsidRPr="00BB7C59" w:rsidRDefault="004F7B3C" w:rsidP="00706D8F">
            <w:pPr>
              <w:spacing w:line="288" w:lineRule="auto"/>
              <w:rPr>
                <w:sz w:val="22"/>
                <w:szCs w:val="22"/>
              </w:rPr>
            </w:pPr>
            <w:r w:rsidRPr="00BB7C59">
              <w:rPr>
                <w:sz w:val="22"/>
                <w:szCs w:val="22"/>
              </w:rPr>
              <w:t>3.2 of which, course:</w:t>
            </w:r>
          </w:p>
        </w:tc>
        <w:tc>
          <w:tcPr>
            <w:tcW w:w="323" w:type="pct"/>
            <w:tcBorders>
              <w:top w:val="single" w:sz="12" w:space="0" w:color="auto"/>
              <w:left w:val="single" w:sz="6" w:space="0" w:color="auto"/>
              <w:bottom w:val="single" w:sz="6" w:space="0" w:color="auto"/>
              <w:right w:val="single" w:sz="6" w:space="0" w:color="auto"/>
            </w:tcBorders>
            <w:tcMar>
              <w:left w:w="28" w:type="dxa"/>
              <w:right w:w="28" w:type="dxa"/>
            </w:tcMar>
            <w:vAlign w:val="center"/>
          </w:tcPr>
          <w:p w14:paraId="1C18214D" w14:textId="01B1A8B0" w:rsidR="004F7B3C" w:rsidRPr="00BB7C59" w:rsidRDefault="00D15E58" w:rsidP="00706D8F">
            <w:pPr>
              <w:spacing w:line="288" w:lineRule="auto"/>
              <w:rPr>
                <w:sz w:val="22"/>
                <w:szCs w:val="22"/>
              </w:rPr>
            </w:pPr>
            <w:r w:rsidRPr="00BB7C59">
              <w:rPr>
                <w:sz w:val="22"/>
                <w:szCs w:val="22"/>
              </w:rPr>
              <w:t>2</w:t>
            </w:r>
          </w:p>
        </w:tc>
        <w:tc>
          <w:tcPr>
            <w:tcW w:w="928" w:type="pct"/>
            <w:tcBorders>
              <w:top w:val="single" w:sz="12" w:space="0" w:color="auto"/>
              <w:left w:val="single" w:sz="6" w:space="0" w:color="auto"/>
              <w:bottom w:val="single" w:sz="6" w:space="0" w:color="auto"/>
              <w:right w:val="single" w:sz="6" w:space="0" w:color="auto"/>
            </w:tcBorders>
            <w:vAlign w:val="center"/>
          </w:tcPr>
          <w:p w14:paraId="64C23ABF" w14:textId="77777777" w:rsidR="004F7B3C" w:rsidRPr="00BB7C59" w:rsidRDefault="004F7B3C" w:rsidP="00706D8F">
            <w:pPr>
              <w:spacing w:line="288" w:lineRule="auto"/>
              <w:rPr>
                <w:sz w:val="22"/>
                <w:szCs w:val="22"/>
              </w:rPr>
            </w:pPr>
            <w:r w:rsidRPr="00BB7C59">
              <w:rPr>
                <w:sz w:val="22"/>
                <w:szCs w:val="22"/>
              </w:rPr>
              <w:t>3.3 applications:</w:t>
            </w:r>
          </w:p>
        </w:tc>
        <w:tc>
          <w:tcPr>
            <w:tcW w:w="437" w:type="pct"/>
            <w:tcBorders>
              <w:top w:val="single" w:sz="12" w:space="0" w:color="auto"/>
              <w:left w:val="single" w:sz="6" w:space="0" w:color="auto"/>
              <w:bottom w:val="single" w:sz="6" w:space="0" w:color="auto"/>
              <w:right w:val="single" w:sz="12" w:space="0" w:color="auto"/>
            </w:tcBorders>
            <w:vAlign w:val="center"/>
          </w:tcPr>
          <w:p w14:paraId="0A549EEF" w14:textId="77777777" w:rsidR="004F7B3C" w:rsidRPr="00BB7C59" w:rsidRDefault="00A81DFA" w:rsidP="00706D8F">
            <w:pPr>
              <w:spacing w:line="288" w:lineRule="auto"/>
              <w:rPr>
                <w:sz w:val="22"/>
                <w:szCs w:val="22"/>
              </w:rPr>
            </w:pPr>
            <w:r w:rsidRPr="00BB7C59">
              <w:rPr>
                <w:sz w:val="22"/>
                <w:szCs w:val="22"/>
              </w:rPr>
              <w:t>2</w:t>
            </w:r>
          </w:p>
        </w:tc>
      </w:tr>
      <w:tr w:rsidR="004F7B3C" w:rsidRPr="00BB7C59" w14:paraId="3DE1F923" w14:textId="77777777" w:rsidTr="13978D43">
        <w:tc>
          <w:tcPr>
            <w:tcW w:w="1766" w:type="pct"/>
            <w:gridSpan w:val="2"/>
            <w:tcBorders>
              <w:top w:val="single" w:sz="6" w:space="0" w:color="auto"/>
              <w:left w:val="single" w:sz="12" w:space="0" w:color="auto"/>
              <w:bottom w:val="single" w:sz="6" w:space="0" w:color="auto"/>
              <w:right w:val="single" w:sz="6" w:space="0" w:color="auto"/>
            </w:tcBorders>
            <w:shd w:val="clear" w:color="auto" w:fill="D9D9D9" w:themeFill="background1" w:themeFillShade="D9"/>
            <w:tcMar>
              <w:left w:w="28" w:type="dxa"/>
              <w:right w:w="28" w:type="dxa"/>
            </w:tcMar>
            <w:vAlign w:val="center"/>
          </w:tcPr>
          <w:p w14:paraId="299C78A9" w14:textId="77777777" w:rsidR="004F7B3C" w:rsidRPr="00BB7C59" w:rsidRDefault="004F7B3C" w:rsidP="004F7B3C">
            <w:pPr>
              <w:spacing w:line="288" w:lineRule="auto"/>
              <w:rPr>
                <w:sz w:val="22"/>
                <w:szCs w:val="22"/>
              </w:rPr>
            </w:pPr>
            <w:r w:rsidRPr="00BB7C59">
              <w:rPr>
                <w:sz w:val="22"/>
                <w:szCs w:val="22"/>
              </w:rPr>
              <w:t>3.4 Total hours in the curriculum</w:t>
            </w:r>
          </w:p>
        </w:tc>
        <w:tc>
          <w:tcPr>
            <w:tcW w:w="387" w:type="pc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28" w:type="dxa"/>
              <w:right w:w="28" w:type="dxa"/>
            </w:tcMar>
            <w:vAlign w:val="center"/>
          </w:tcPr>
          <w:p w14:paraId="72CDA90F" w14:textId="5F17112B" w:rsidR="004F7B3C" w:rsidRPr="00BB7C59" w:rsidRDefault="00D15E58" w:rsidP="00706D8F">
            <w:pPr>
              <w:spacing w:line="288" w:lineRule="auto"/>
              <w:rPr>
                <w:sz w:val="22"/>
                <w:szCs w:val="22"/>
              </w:rPr>
            </w:pPr>
            <w:r w:rsidRPr="00BB7C59">
              <w:rPr>
                <w:sz w:val="22"/>
                <w:szCs w:val="22"/>
              </w:rPr>
              <w:t>56</w:t>
            </w:r>
          </w:p>
        </w:tc>
        <w:tc>
          <w:tcPr>
            <w:tcW w:w="1159" w:type="pct"/>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28" w:type="dxa"/>
              <w:right w:w="28" w:type="dxa"/>
            </w:tcMar>
            <w:vAlign w:val="center"/>
          </w:tcPr>
          <w:p w14:paraId="56DB9118" w14:textId="77777777" w:rsidR="004F7B3C" w:rsidRPr="00BB7C59" w:rsidRDefault="004F7B3C" w:rsidP="00706D8F">
            <w:pPr>
              <w:spacing w:line="288" w:lineRule="auto"/>
              <w:rPr>
                <w:sz w:val="22"/>
                <w:szCs w:val="22"/>
              </w:rPr>
            </w:pPr>
            <w:r w:rsidRPr="00BB7C59">
              <w:rPr>
                <w:sz w:val="22"/>
                <w:szCs w:val="22"/>
              </w:rPr>
              <w:t>3.5 of which, course:</w:t>
            </w:r>
          </w:p>
        </w:tc>
        <w:tc>
          <w:tcPr>
            <w:tcW w:w="323" w:type="pc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28" w:type="dxa"/>
              <w:right w:w="28" w:type="dxa"/>
            </w:tcMar>
            <w:vAlign w:val="center"/>
          </w:tcPr>
          <w:p w14:paraId="405A2E3E" w14:textId="4B311161" w:rsidR="004F7B3C" w:rsidRPr="00BB7C59" w:rsidRDefault="00D15E58" w:rsidP="00706D8F">
            <w:pPr>
              <w:spacing w:line="288" w:lineRule="auto"/>
              <w:rPr>
                <w:sz w:val="22"/>
                <w:szCs w:val="22"/>
              </w:rPr>
            </w:pPr>
            <w:r w:rsidRPr="00BB7C59">
              <w:rPr>
                <w:sz w:val="22"/>
                <w:szCs w:val="22"/>
              </w:rPr>
              <w:t>28</w:t>
            </w:r>
          </w:p>
        </w:tc>
        <w:tc>
          <w:tcPr>
            <w:tcW w:w="928"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EACE946" w14:textId="77777777" w:rsidR="004F7B3C" w:rsidRPr="00BB7C59" w:rsidRDefault="004F7B3C" w:rsidP="00706D8F">
            <w:pPr>
              <w:spacing w:line="288" w:lineRule="auto"/>
              <w:rPr>
                <w:sz w:val="22"/>
                <w:szCs w:val="22"/>
              </w:rPr>
            </w:pPr>
            <w:r w:rsidRPr="00BB7C59">
              <w:rPr>
                <w:sz w:val="22"/>
                <w:szCs w:val="22"/>
              </w:rPr>
              <w:t>3.6 applications:</w:t>
            </w:r>
          </w:p>
        </w:tc>
        <w:tc>
          <w:tcPr>
            <w:tcW w:w="437" w:type="pct"/>
            <w:tcBorders>
              <w:top w:val="single" w:sz="6" w:space="0" w:color="auto"/>
              <w:left w:val="single" w:sz="6" w:space="0" w:color="auto"/>
              <w:bottom w:val="single" w:sz="6" w:space="0" w:color="auto"/>
              <w:right w:val="single" w:sz="12" w:space="0" w:color="auto"/>
            </w:tcBorders>
            <w:shd w:val="clear" w:color="auto" w:fill="D9D9D9" w:themeFill="background1" w:themeFillShade="D9"/>
            <w:vAlign w:val="center"/>
          </w:tcPr>
          <w:p w14:paraId="2A7DF9B9" w14:textId="77777777" w:rsidR="004F7B3C" w:rsidRPr="00BB7C59" w:rsidRDefault="00A81DFA" w:rsidP="00706D8F">
            <w:pPr>
              <w:spacing w:line="288" w:lineRule="auto"/>
              <w:rPr>
                <w:sz w:val="22"/>
                <w:szCs w:val="22"/>
              </w:rPr>
            </w:pPr>
            <w:r w:rsidRPr="00BB7C59">
              <w:rPr>
                <w:sz w:val="22"/>
                <w:szCs w:val="22"/>
              </w:rPr>
              <w:t>28</w:t>
            </w:r>
          </w:p>
        </w:tc>
      </w:tr>
      <w:tr w:rsidR="006E61D7" w:rsidRPr="00BB7C59" w14:paraId="43726B7C" w14:textId="77777777" w:rsidTr="13978D43">
        <w:tc>
          <w:tcPr>
            <w:tcW w:w="4563" w:type="pct"/>
            <w:gridSpan w:val="8"/>
            <w:tcBorders>
              <w:top w:val="single" w:sz="6" w:space="0" w:color="auto"/>
              <w:left w:val="single" w:sz="12" w:space="0" w:color="auto"/>
              <w:bottom w:val="single" w:sz="6" w:space="0" w:color="auto"/>
              <w:right w:val="single" w:sz="6" w:space="0" w:color="auto"/>
            </w:tcBorders>
            <w:vAlign w:val="center"/>
          </w:tcPr>
          <w:p w14:paraId="211F7FC5" w14:textId="77777777" w:rsidR="006E61D7" w:rsidRPr="00BB7C59" w:rsidRDefault="006E61D7" w:rsidP="00706D8F">
            <w:pPr>
              <w:spacing w:line="288" w:lineRule="auto"/>
              <w:rPr>
                <w:sz w:val="22"/>
                <w:szCs w:val="22"/>
              </w:rPr>
            </w:pPr>
            <w:r w:rsidRPr="00BB7C59">
              <w:rPr>
                <w:sz w:val="22"/>
                <w:szCs w:val="22"/>
              </w:rPr>
              <w:t>Individual study</w:t>
            </w:r>
          </w:p>
        </w:tc>
        <w:tc>
          <w:tcPr>
            <w:tcW w:w="437" w:type="pct"/>
            <w:tcBorders>
              <w:top w:val="single" w:sz="6" w:space="0" w:color="auto"/>
              <w:left w:val="single" w:sz="6" w:space="0" w:color="auto"/>
              <w:bottom w:val="single" w:sz="6" w:space="0" w:color="auto"/>
              <w:right w:val="single" w:sz="12" w:space="0" w:color="auto"/>
            </w:tcBorders>
            <w:vAlign w:val="center"/>
          </w:tcPr>
          <w:p w14:paraId="50756A0E" w14:textId="77777777" w:rsidR="006E61D7" w:rsidRPr="00BB7C59" w:rsidRDefault="00E0456D" w:rsidP="00706D8F">
            <w:pPr>
              <w:spacing w:line="288" w:lineRule="auto"/>
              <w:rPr>
                <w:sz w:val="22"/>
                <w:szCs w:val="22"/>
              </w:rPr>
            </w:pPr>
            <w:r w:rsidRPr="00BB7C59">
              <w:rPr>
                <w:sz w:val="22"/>
                <w:szCs w:val="22"/>
              </w:rPr>
              <w:t>h</w:t>
            </w:r>
            <w:r w:rsidR="006E61D7" w:rsidRPr="00BB7C59">
              <w:rPr>
                <w:sz w:val="22"/>
                <w:szCs w:val="22"/>
              </w:rPr>
              <w:t>ours</w:t>
            </w:r>
          </w:p>
        </w:tc>
      </w:tr>
      <w:tr w:rsidR="006E61D7" w:rsidRPr="00BB7C59" w14:paraId="6E8A32AE" w14:textId="77777777" w:rsidTr="13978D43">
        <w:tc>
          <w:tcPr>
            <w:tcW w:w="4563" w:type="pct"/>
            <w:gridSpan w:val="8"/>
            <w:tcBorders>
              <w:top w:val="single" w:sz="6" w:space="0" w:color="auto"/>
              <w:left w:val="single" w:sz="12" w:space="0" w:color="auto"/>
              <w:bottom w:val="single" w:sz="6" w:space="0" w:color="auto"/>
              <w:right w:val="single" w:sz="6" w:space="0" w:color="auto"/>
            </w:tcBorders>
            <w:vAlign w:val="center"/>
          </w:tcPr>
          <w:p w14:paraId="17924A11" w14:textId="77777777" w:rsidR="006E61D7" w:rsidRPr="00BB7C59" w:rsidRDefault="006E61D7" w:rsidP="00706D8F">
            <w:pPr>
              <w:spacing w:line="288" w:lineRule="auto"/>
              <w:rPr>
                <w:sz w:val="22"/>
                <w:szCs w:val="22"/>
              </w:rPr>
            </w:pPr>
            <w:r w:rsidRPr="00BB7C59">
              <w:rPr>
                <w:sz w:val="22"/>
                <w:szCs w:val="22"/>
              </w:rPr>
              <w:t>Manual, lecture material and notes, bibliography</w:t>
            </w:r>
          </w:p>
        </w:tc>
        <w:tc>
          <w:tcPr>
            <w:tcW w:w="437" w:type="pct"/>
            <w:tcBorders>
              <w:top w:val="single" w:sz="6" w:space="0" w:color="auto"/>
              <w:left w:val="single" w:sz="6" w:space="0" w:color="auto"/>
              <w:bottom w:val="single" w:sz="6" w:space="0" w:color="auto"/>
              <w:right w:val="single" w:sz="12" w:space="0" w:color="auto"/>
            </w:tcBorders>
            <w:vAlign w:val="center"/>
          </w:tcPr>
          <w:p w14:paraId="623035BB" w14:textId="5A67CDF3" w:rsidR="006E61D7" w:rsidRPr="00BB7C59" w:rsidRDefault="0D41139C" w:rsidP="00706D8F">
            <w:pPr>
              <w:autoSpaceDE w:val="0"/>
              <w:spacing w:line="288" w:lineRule="auto"/>
              <w:rPr>
                <w:sz w:val="22"/>
                <w:szCs w:val="22"/>
              </w:rPr>
            </w:pPr>
            <w:r w:rsidRPr="00BB7C59">
              <w:rPr>
                <w:sz w:val="22"/>
                <w:szCs w:val="22"/>
              </w:rPr>
              <w:t>20</w:t>
            </w:r>
          </w:p>
        </w:tc>
      </w:tr>
      <w:tr w:rsidR="006E61D7" w:rsidRPr="00BB7C59" w14:paraId="47EE4FCD" w14:textId="77777777" w:rsidTr="13978D43">
        <w:tc>
          <w:tcPr>
            <w:tcW w:w="4563" w:type="pct"/>
            <w:gridSpan w:val="8"/>
            <w:tcBorders>
              <w:top w:val="single" w:sz="6" w:space="0" w:color="auto"/>
              <w:left w:val="single" w:sz="12" w:space="0" w:color="auto"/>
              <w:bottom w:val="single" w:sz="6" w:space="0" w:color="auto"/>
              <w:right w:val="single" w:sz="6" w:space="0" w:color="auto"/>
            </w:tcBorders>
            <w:vAlign w:val="center"/>
          </w:tcPr>
          <w:p w14:paraId="46C71EB1" w14:textId="77777777" w:rsidR="006E61D7" w:rsidRPr="00BB7C59" w:rsidRDefault="006E61D7" w:rsidP="00706D8F">
            <w:pPr>
              <w:spacing w:line="288" w:lineRule="auto"/>
              <w:rPr>
                <w:sz w:val="22"/>
                <w:szCs w:val="22"/>
              </w:rPr>
            </w:pPr>
            <w:r w:rsidRPr="00BB7C59">
              <w:rPr>
                <w:sz w:val="22"/>
                <w:szCs w:val="22"/>
              </w:rPr>
              <w:t>Supplementary study in the library, online and in the field</w:t>
            </w:r>
          </w:p>
        </w:tc>
        <w:tc>
          <w:tcPr>
            <w:tcW w:w="437" w:type="pct"/>
            <w:tcBorders>
              <w:top w:val="single" w:sz="6" w:space="0" w:color="auto"/>
              <w:left w:val="single" w:sz="6" w:space="0" w:color="auto"/>
              <w:bottom w:val="single" w:sz="6" w:space="0" w:color="auto"/>
              <w:right w:val="single" w:sz="12" w:space="0" w:color="auto"/>
            </w:tcBorders>
            <w:vAlign w:val="center"/>
          </w:tcPr>
          <w:p w14:paraId="5FF15247" w14:textId="19C3FE9F" w:rsidR="006E61D7" w:rsidRPr="00BB7C59" w:rsidRDefault="601C0FAC" w:rsidP="00706D8F">
            <w:pPr>
              <w:autoSpaceDE w:val="0"/>
              <w:spacing w:line="288" w:lineRule="auto"/>
              <w:rPr>
                <w:sz w:val="22"/>
                <w:szCs w:val="22"/>
              </w:rPr>
            </w:pPr>
            <w:r w:rsidRPr="00BB7C59">
              <w:rPr>
                <w:sz w:val="22"/>
                <w:szCs w:val="22"/>
              </w:rPr>
              <w:t>20</w:t>
            </w:r>
          </w:p>
        </w:tc>
      </w:tr>
      <w:tr w:rsidR="006E61D7" w:rsidRPr="00BB7C59" w14:paraId="6FCF57DD" w14:textId="77777777" w:rsidTr="13978D43">
        <w:tc>
          <w:tcPr>
            <w:tcW w:w="4563" w:type="pct"/>
            <w:gridSpan w:val="8"/>
            <w:tcBorders>
              <w:top w:val="single" w:sz="6" w:space="0" w:color="auto"/>
              <w:left w:val="single" w:sz="12" w:space="0" w:color="auto"/>
              <w:bottom w:val="single" w:sz="6" w:space="0" w:color="auto"/>
              <w:right w:val="single" w:sz="6" w:space="0" w:color="auto"/>
            </w:tcBorders>
            <w:vAlign w:val="center"/>
          </w:tcPr>
          <w:p w14:paraId="1C78356E" w14:textId="77777777" w:rsidR="006E61D7" w:rsidRPr="00BB7C59" w:rsidRDefault="006E61D7" w:rsidP="00706D8F">
            <w:pPr>
              <w:spacing w:line="288" w:lineRule="auto"/>
              <w:rPr>
                <w:sz w:val="22"/>
                <w:szCs w:val="22"/>
              </w:rPr>
            </w:pPr>
            <w:r w:rsidRPr="00BB7C59">
              <w:rPr>
                <w:sz w:val="22"/>
                <w:szCs w:val="22"/>
              </w:rPr>
              <w:t>Preparation for seminars/laboratory works, homework, reports, portfolios, essays</w:t>
            </w:r>
          </w:p>
        </w:tc>
        <w:tc>
          <w:tcPr>
            <w:tcW w:w="437" w:type="pct"/>
            <w:tcBorders>
              <w:top w:val="single" w:sz="6" w:space="0" w:color="auto"/>
              <w:left w:val="single" w:sz="6" w:space="0" w:color="auto"/>
              <w:bottom w:val="single" w:sz="6" w:space="0" w:color="auto"/>
              <w:right w:val="single" w:sz="12" w:space="0" w:color="auto"/>
            </w:tcBorders>
            <w:vAlign w:val="center"/>
          </w:tcPr>
          <w:p w14:paraId="4AA67B27" w14:textId="2FC54D88" w:rsidR="006E61D7" w:rsidRPr="00BB7C59" w:rsidRDefault="2EF4737D" w:rsidP="00706D8F">
            <w:pPr>
              <w:autoSpaceDE w:val="0"/>
              <w:spacing w:line="288" w:lineRule="auto"/>
              <w:rPr>
                <w:sz w:val="22"/>
                <w:szCs w:val="22"/>
              </w:rPr>
            </w:pPr>
            <w:r w:rsidRPr="00BB7C59">
              <w:rPr>
                <w:sz w:val="22"/>
                <w:szCs w:val="22"/>
              </w:rPr>
              <w:t>14</w:t>
            </w:r>
          </w:p>
        </w:tc>
      </w:tr>
      <w:tr w:rsidR="006E61D7" w:rsidRPr="00BB7C59" w14:paraId="034B77E8" w14:textId="77777777" w:rsidTr="13978D43">
        <w:tc>
          <w:tcPr>
            <w:tcW w:w="4563" w:type="pct"/>
            <w:gridSpan w:val="8"/>
            <w:tcBorders>
              <w:top w:val="single" w:sz="6" w:space="0" w:color="auto"/>
              <w:left w:val="single" w:sz="12" w:space="0" w:color="auto"/>
              <w:bottom w:val="single" w:sz="6" w:space="0" w:color="auto"/>
              <w:right w:val="single" w:sz="6" w:space="0" w:color="auto"/>
            </w:tcBorders>
            <w:vAlign w:val="center"/>
          </w:tcPr>
          <w:p w14:paraId="006AAB2E" w14:textId="77777777" w:rsidR="006E61D7" w:rsidRPr="00BB7C59" w:rsidRDefault="006E61D7" w:rsidP="00706D8F">
            <w:pPr>
              <w:spacing w:line="288" w:lineRule="auto"/>
              <w:rPr>
                <w:sz w:val="22"/>
                <w:szCs w:val="22"/>
              </w:rPr>
            </w:pPr>
            <w:r w:rsidRPr="00BB7C59">
              <w:rPr>
                <w:sz w:val="22"/>
                <w:szCs w:val="22"/>
              </w:rPr>
              <w:t>Tutoring</w:t>
            </w:r>
          </w:p>
        </w:tc>
        <w:tc>
          <w:tcPr>
            <w:tcW w:w="437" w:type="pct"/>
            <w:tcBorders>
              <w:top w:val="single" w:sz="6" w:space="0" w:color="auto"/>
              <w:left w:val="single" w:sz="6" w:space="0" w:color="auto"/>
              <w:bottom w:val="single" w:sz="6" w:space="0" w:color="auto"/>
              <w:right w:val="single" w:sz="12" w:space="0" w:color="auto"/>
            </w:tcBorders>
            <w:vAlign w:val="center"/>
          </w:tcPr>
          <w:p w14:paraId="1735BAC9" w14:textId="7A2CC6EC" w:rsidR="006E61D7" w:rsidRPr="00BB7C59" w:rsidRDefault="014D344D" w:rsidP="000A370C">
            <w:pPr>
              <w:autoSpaceDE w:val="0"/>
              <w:spacing w:line="288" w:lineRule="auto"/>
              <w:rPr>
                <w:sz w:val="22"/>
                <w:szCs w:val="22"/>
              </w:rPr>
            </w:pPr>
            <w:r w:rsidRPr="00BB7C59">
              <w:rPr>
                <w:sz w:val="22"/>
                <w:szCs w:val="22"/>
              </w:rPr>
              <w:t>2</w:t>
            </w:r>
          </w:p>
        </w:tc>
      </w:tr>
      <w:tr w:rsidR="006E61D7" w:rsidRPr="00BB7C59" w14:paraId="0B4423D1" w14:textId="77777777" w:rsidTr="13978D43">
        <w:tc>
          <w:tcPr>
            <w:tcW w:w="4563" w:type="pct"/>
            <w:gridSpan w:val="8"/>
            <w:tcBorders>
              <w:top w:val="single" w:sz="6" w:space="0" w:color="auto"/>
              <w:left w:val="single" w:sz="12" w:space="0" w:color="auto"/>
              <w:bottom w:val="single" w:sz="6" w:space="0" w:color="auto"/>
              <w:right w:val="single" w:sz="6" w:space="0" w:color="auto"/>
            </w:tcBorders>
            <w:vAlign w:val="center"/>
          </w:tcPr>
          <w:p w14:paraId="0143B7D2" w14:textId="77777777" w:rsidR="006E61D7" w:rsidRPr="00BB7C59" w:rsidRDefault="006E61D7" w:rsidP="00706D8F">
            <w:pPr>
              <w:spacing w:line="288" w:lineRule="auto"/>
              <w:rPr>
                <w:sz w:val="22"/>
                <w:szCs w:val="22"/>
              </w:rPr>
            </w:pPr>
            <w:r w:rsidRPr="00BB7C59">
              <w:rPr>
                <w:sz w:val="22"/>
                <w:szCs w:val="22"/>
              </w:rPr>
              <w:t>Exams and tests</w:t>
            </w:r>
          </w:p>
        </w:tc>
        <w:tc>
          <w:tcPr>
            <w:tcW w:w="437" w:type="pct"/>
            <w:tcBorders>
              <w:top w:val="single" w:sz="6" w:space="0" w:color="auto"/>
              <w:left w:val="single" w:sz="6" w:space="0" w:color="auto"/>
              <w:bottom w:val="single" w:sz="6" w:space="0" w:color="auto"/>
              <w:right w:val="single" w:sz="12" w:space="0" w:color="auto"/>
            </w:tcBorders>
            <w:vAlign w:val="center"/>
          </w:tcPr>
          <w:p w14:paraId="1DEF956C" w14:textId="3C8B8CF0" w:rsidR="006E61D7" w:rsidRPr="00BB7C59" w:rsidRDefault="014D344D" w:rsidP="00706D8F">
            <w:pPr>
              <w:autoSpaceDE w:val="0"/>
              <w:spacing w:line="288" w:lineRule="auto"/>
              <w:rPr>
                <w:sz w:val="22"/>
                <w:szCs w:val="22"/>
              </w:rPr>
            </w:pPr>
            <w:r w:rsidRPr="00BB7C59">
              <w:rPr>
                <w:sz w:val="22"/>
                <w:szCs w:val="22"/>
              </w:rPr>
              <w:t>2</w:t>
            </w:r>
          </w:p>
        </w:tc>
      </w:tr>
      <w:tr w:rsidR="006E61D7" w:rsidRPr="00BB7C59" w14:paraId="718B45F4" w14:textId="77777777" w:rsidTr="13978D43">
        <w:tc>
          <w:tcPr>
            <w:tcW w:w="4563" w:type="pct"/>
            <w:gridSpan w:val="8"/>
            <w:tcBorders>
              <w:top w:val="single" w:sz="6" w:space="0" w:color="auto"/>
              <w:left w:val="single" w:sz="12" w:space="0" w:color="auto"/>
              <w:bottom w:val="single" w:sz="12" w:space="0" w:color="auto"/>
              <w:right w:val="single" w:sz="6" w:space="0" w:color="auto"/>
            </w:tcBorders>
            <w:vAlign w:val="center"/>
          </w:tcPr>
          <w:p w14:paraId="501EADDD" w14:textId="77777777" w:rsidR="006E61D7" w:rsidRPr="00BB7C59" w:rsidRDefault="006E61D7" w:rsidP="00706D8F">
            <w:pPr>
              <w:spacing w:line="288" w:lineRule="auto"/>
              <w:rPr>
                <w:sz w:val="22"/>
                <w:szCs w:val="22"/>
              </w:rPr>
            </w:pPr>
            <w:r w:rsidRPr="00BB7C59">
              <w:rPr>
                <w:sz w:val="22"/>
                <w:szCs w:val="22"/>
              </w:rPr>
              <w:t>Other activities</w:t>
            </w:r>
          </w:p>
        </w:tc>
        <w:tc>
          <w:tcPr>
            <w:tcW w:w="437" w:type="pct"/>
            <w:tcBorders>
              <w:top w:val="single" w:sz="6" w:space="0" w:color="auto"/>
              <w:left w:val="single" w:sz="6" w:space="0" w:color="auto"/>
              <w:bottom w:val="single" w:sz="12" w:space="0" w:color="auto"/>
              <w:right w:val="single" w:sz="12" w:space="0" w:color="auto"/>
            </w:tcBorders>
            <w:vAlign w:val="center"/>
          </w:tcPr>
          <w:p w14:paraId="4400E62E" w14:textId="77777777" w:rsidR="006E61D7" w:rsidRPr="00BB7C59" w:rsidRDefault="006E61D7" w:rsidP="00706D8F">
            <w:pPr>
              <w:spacing w:line="288" w:lineRule="auto"/>
              <w:rPr>
                <w:sz w:val="22"/>
                <w:szCs w:val="22"/>
              </w:rPr>
            </w:pPr>
          </w:p>
        </w:tc>
      </w:tr>
      <w:tr w:rsidR="006E61D7" w:rsidRPr="00BB7C59" w14:paraId="043D5420" w14:textId="77777777" w:rsidTr="13978D43">
        <w:trPr>
          <w:gridAfter w:val="4"/>
          <w:wAfter w:w="2456" w:type="pct"/>
        </w:trPr>
        <w:tc>
          <w:tcPr>
            <w:tcW w:w="294" w:type="pct"/>
            <w:tcBorders>
              <w:top w:val="single" w:sz="12" w:space="0" w:color="auto"/>
              <w:left w:val="single" w:sz="12" w:space="0" w:color="auto"/>
              <w:bottom w:val="single" w:sz="6" w:space="0" w:color="auto"/>
              <w:right w:val="single" w:sz="6" w:space="0" w:color="auto"/>
            </w:tcBorders>
            <w:shd w:val="clear" w:color="auto" w:fill="D9D9D9" w:themeFill="background1" w:themeFillShade="D9"/>
            <w:vAlign w:val="center"/>
          </w:tcPr>
          <w:p w14:paraId="07079A47" w14:textId="77777777" w:rsidR="006E61D7" w:rsidRPr="00BB7C59" w:rsidRDefault="006E61D7" w:rsidP="00706D8F">
            <w:pPr>
              <w:spacing w:line="288" w:lineRule="auto"/>
              <w:rPr>
                <w:sz w:val="22"/>
                <w:szCs w:val="22"/>
              </w:rPr>
            </w:pPr>
            <w:r w:rsidRPr="00BB7C59">
              <w:rPr>
                <w:sz w:val="22"/>
                <w:szCs w:val="22"/>
              </w:rPr>
              <w:t>3.7</w:t>
            </w:r>
          </w:p>
        </w:tc>
        <w:tc>
          <w:tcPr>
            <w:tcW w:w="1876" w:type="pct"/>
            <w:gridSpan w:val="3"/>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49B65A5A" w14:textId="77777777" w:rsidR="006E61D7" w:rsidRPr="00BB7C59" w:rsidRDefault="006E61D7" w:rsidP="00706D8F">
            <w:pPr>
              <w:spacing w:line="288" w:lineRule="auto"/>
              <w:rPr>
                <w:sz w:val="22"/>
                <w:szCs w:val="22"/>
              </w:rPr>
            </w:pPr>
            <w:r w:rsidRPr="00BB7C59">
              <w:rPr>
                <w:sz w:val="22"/>
                <w:szCs w:val="22"/>
              </w:rPr>
              <w:t>Total hours of individual study</w:t>
            </w:r>
          </w:p>
        </w:tc>
        <w:tc>
          <w:tcPr>
            <w:tcW w:w="374" w:type="pct"/>
            <w:tcBorders>
              <w:top w:val="single" w:sz="12" w:space="0" w:color="auto"/>
              <w:left w:val="single" w:sz="6" w:space="0" w:color="auto"/>
              <w:bottom w:val="single" w:sz="6" w:space="0" w:color="auto"/>
              <w:right w:val="single" w:sz="12" w:space="0" w:color="auto"/>
            </w:tcBorders>
            <w:shd w:val="clear" w:color="auto" w:fill="D9D9D9" w:themeFill="background1" w:themeFillShade="D9"/>
            <w:vAlign w:val="center"/>
          </w:tcPr>
          <w:p w14:paraId="73B51040" w14:textId="305E8399" w:rsidR="006E61D7" w:rsidRPr="00BB7C59" w:rsidRDefault="3AC099D6" w:rsidP="00706D8F">
            <w:pPr>
              <w:spacing w:line="288" w:lineRule="auto"/>
              <w:rPr>
                <w:sz w:val="22"/>
                <w:szCs w:val="22"/>
              </w:rPr>
            </w:pPr>
            <w:r w:rsidRPr="00BB7C59">
              <w:rPr>
                <w:sz w:val="22"/>
                <w:szCs w:val="22"/>
              </w:rPr>
              <w:t>58</w:t>
            </w:r>
          </w:p>
        </w:tc>
      </w:tr>
      <w:tr w:rsidR="006E61D7" w:rsidRPr="00BB7C59" w14:paraId="28C8B368" w14:textId="77777777" w:rsidTr="13978D43">
        <w:trPr>
          <w:gridAfter w:val="4"/>
          <w:wAfter w:w="2456" w:type="pct"/>
        </w:trPr>
        <w:tc>
          <w:tcPr>
            <w:tcW w:w="294" w:type="pct"/>
            <w:tcBorders>
              <w:top w:val="single" w:sz="6" w:space="0" w:color="auto"/>
              <w:left w:val="single" w:sz="12" w:space="0" w:color="auto"/>
              <w:bottom w:val="single" w:sz="6" w:space="0" w:color="auto"/>
              <w:right w:val="single" w:sz="6" w:space="0" w:color="auto"/>
            </w:tcBorders>
            <w:shd w:val="clear" w:color="auto" w:fill="D9D9D9" w:themeFill="background1" w:themeFillShade="D9"/>
            <w:vAlign w:val="center"/>
          </w:tcPr>
          <w:p w14:paraId="3FD10041" w14:textId="77777777" w:rsidR="006E61D7" w:rsidRPr="00BB7C59" w:rsidRDefault="006E61D7" w:rsidP="00706D8F">
            <w:pPr>
              <w:spacing w:line="288" w:lineRule="auto"/>
              <w:rPr>
                <w:sz w:val="22"/>
                <w:szCs w:val="22"/>
              </w:rPr>
            </w:pPr>
            <w:r w:rsidRPr="00BB7C59">
              <w:rPr>
                <w:sz w:val="22"/>
                <w:szCs w:val="22"/>
              </w:rPr>
              <w:t>3.8</w:t>
            </w:r>
          </w:p>
        </w:tc>
        <w:tc>
          <w:tcPr>
            <w:tcW w:w="1876" w:type="pct"/>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0039308" w14:textId="77777777" w:rsidR="006E61D7" w:rsidRPr="00BB7C59" w:rsidRDefault="006E61D7" w:rsidP="00706D8F">
            <w:pPr>
              <w:spacing w:line="288" w:lineRule="auto"/>
              <w:rPr>
                <w:sz w:val="22"/>
                <w:szCs w:val="22"/>
              </w:rPr>
            </w:pPr>
            <w:r w:rsidRPr="00BB7C59">
              <w:rPr>
                <w:sz w:val="22"/>
                <w:szCs w:val="22"/>
              </w:rPr>
              <w:t>Total hours per semester</w:t>
            </w:r>
          </w:p>
        </w:tc>
        <w:tc>
          <w:tcPr>
            <w:tcW w:w="374" w:type="pct"/>
            <w:tcBorders>
              <w:top w:val="single" w:sz="6" w:space="0" w:color="auto"/>
              <w:left w:val="single" w:sz="6" w:space="0" w:color="auto"/>
              <w:bottom w:val="single" w:sz="6" w:space="0" w:color="auto"/>
              <w:right w:val="single" w:sz="12" w:space="0" w:color="auto"/>
            </w:tcBorders>
            <w:shd w:val="clear" w:color="auto" w:fill="D9D9D9" w:themeFill="background1" w:themeFillShade="D9"/>
            <w:vAlign w:val="center"/>
          </w:tcPr>
          <w:p w14:paraId="342C7672" w14:textId="0D282AC9" w:rsidR="006E61D7" w:rsidRPr="00BB7C59" w:rsidRDefault="06C9BBAC" w:rsidP="00706D8F">
            <w:pPr>
              <w:spacing w:line="288" w:lineRule="auto"/>
              <w:rPr>
                <w:sz w:val="22"/>
                <w:szCs w:val="22"/>
              </w:rPr>
            </w:pPr>
            <w:r w:rsidRPr="00BB7C59">
              <w:rPr>
                <w:sz w:val="22"/>
                <w:szCs w:val="22"/>
              </w:rPr>
              <w:t>100</w:t>
            </w:r>
          </w:p>
        </w:tc>
      </w:tr>
      <w:tr w:rsidR="006E61D7" w:rsidRPr="00BB7C59" w14:paraId="28B6C976" w14:textId="77777777" w:rsidTr="13978D43">
        <w:trPr>
          <w:gridAfter w:val="4"/>
          <w:wAfter w:w="2456" w:type="pct"/>
        </w:trPr>
        <w:tc>
          <w:tcPr>
            <w:tcW w:w="294" w:type="pct"/>
            <w:tcBorders>
              <w:top w:val="single" w:sz="6" w:space="0" w:color="auto"/>
              <w:left w:val="single" w:sz="12" w:space="0" w:color="auto"/>
              <w:bottom w:val="single" w:sz="12" w:space="0" w:color="auto"/>
              <w:right w:val="single" w:sz="6" w:space="0" w:color="auto"/>
            </w:tcBorders>
            <w:shd w:val="clear" w:color="auto" w:fill="D9D9D9" w:themeFill="background1" w:themeFillShade="D9"/>
            <w:vAlign w:val="center"/>
          </w:tcPr>
          <w:p w14:paraId="369754E7" w14:textId="77777777" w:rsidR="006E61D7" w:rsidRPr="00BB7C59" w:rsidRDefault="006E61D7" w:rsidP="00706D8F">
            <w:pPr>
              <w:spacing w:line="288" w:lineRule="auto"/>
              <w:rPr>
                <w:sz w:val="22"/>
                <w:szCs w:val="22"/>
              </w:rPr>
            </w:pPr>
            <w:r w:rsidRPr="00BB7C59">
              <w:rPr>
                <w:sz w:val="22"/>
                <w:szCs w:val="22"/>
              </w:rPr>
              <w:t>3.9</w:t>
            </w:r>
          </w:p>
        </w:tc>
        <w:tc>
          <w:tcPr>
            <w:tcW w:w="1876" w:type="pct"/>
            <w:gridSpan w:val="3"/>
            <w:tcBorders>
              <w:top w:val="single" w:sz="6" w:space="0" w:color="auto"/>
              <w:left w:val="single" w:sz="6" w:space="0" w:color="auto"/>
              <w:bottom w:val="single" w:sz="12" w:space="0" w:color="auto"/>
              <w:right w:val="single" w:sz="6" w:space="0" w:color="auto"/>
            </w:tcBorders>
            <w:shd w:val="clear" w:color="auto" w:fill="D9D9D9" w:themeFill="background1" w:themeFillShade="D9"/>
            <w:vAlign w:val="center"/>
          </w:tcPr>
          <w:p w14:paraId="66A0FDA1" w14:textId="77777777" w:rsidR="006E61D7" w:rsidRPr="00BB7C59" w:rsidRDefault="006E61D7" w:rsidP="00706D8F">
            <w:pPr>
              <w:spacing w:line="288" w:lineRule="auto"/>
              <w:rPr>
                <w:sz w:val="22"/>
                <w:szCs w:val="22"/>
              </w:rPr>
            </w:pPr>
            <w:r w:rsidRPr="00BB7C59">
              <w:rPr>
                <w:sz w:val="22"/>
                <w:szCs w:val="22"/>
              </w:rPr>
              <w:t>Number of credit points</w:t>
            </w:r>
          </w:p>
        </w:tc>
        <w:tc>
          <w:tcPr>
            <w:tcW w:w="374" w:type="pct"/>
            <w:tcBorders>
              <w:top w:val="single" w:sz="6" w:space="0" w:color="auto"/>
              <w:left w:val="single" w:sz="6" w:space="0" w:color="auto"/>
              <w:bottom w:val="single" w:sz="12" w:space="0" w:color="auto"/>
              <w:right w:val="single" w:sz="12" w:space="0" w:color="auto"/>
            </w:tcBorders>
            <w:shd w:val="clear" w:color="auto" w:fill="D9D9D9" w:themeFill="background1" w:themeFillShade="D9"/>
            <w:vAlign w:val="center"/>
          </w:tcPr>
          <w:p w14:paraId="492EEFEA" w14:textId="63522BAD" w:rsidR="006E61D7" w:rsidRPr="00BB7C59" w:rsidRDefault="70A6A954" w:rsidP="00706D8F">
            <w:pPr>
              <w:spacing w:line="288" w:lineRule="auto"/>
              <w:rPr>
                <w:sz w:val="22"/>
                <w:szCs w:val="22"/>
              </w:rPr>
            </w:pPr>
            <w:r w:rsidRPr="00BB7C59">
              <w:rPr>
                <w:sz w:val="22"/>
                <w:szCs w:val="22"/>
              </w:rPr>
              <w:t>4</w:t>
            </w:r>
          </w:p>
        </w:tc>
      </w:tr>
    </w:tbl>
    <w:p w14:paraId="075B8B76" w14:textId="77777777" w:rsidR="006E61D7" w:rsidRPr="00BB7C59" w:rsidRDefault="006E61D7" w:rsidP="00706D8F">
      <w:pPr>
        <w:spacing w:line="288" w:lineRule="auto"/>
        <w:rPr>
          <w:sz w:val="22"/>
          <w:szCs w:val="22"/>
        </w:rPr>
      </w:pPr>
    </w:p>
    <w:p w14:paraId="5E01EE4E" w14:textId="77777777" w:rsidR="006E61D7" w:rsidRPr="00BB7C59" w:rsidRDefault="006E61D7" w:rsidP="00706D8F">
      <w:pPr>
        <w:numPr>
          <w:ilvl w:val="0"/>
          <w:numId w:val="1"/>
        </w:numPr>
        <w:spacing w:line="288" w:lineRule="auto"/>
        <w:ind w:left="426" w:hanging="426"/>
        <w:rPr>
          <w:b/>
          <w:sz w:val="22"/>
          <w:szCs w:val="22"/>
        </w:rPr>
      </w:pPr>
      <w:r w:rsidRPr="00BB7C59">
        <w:rPr>
          <w:b/>
          <w:sz w:val="22"/>
          <w:szCs w:val="22"/>
        </w:rPr>
        <w:t>Pre-requisites (where appropriate)</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1"/>
        <w:gridCol w:w="2815"/>
        <w:gridCol w:w="6195"/>
      </w:tblGrid>
      <w:tr w:rsidR="006E61D7" w:rsidRPr="00BB7C59" w14:paraId="33393A61" w14:textId="77777777" w:rsidTr="00706D8F">
        <w:tc>
          <w:tcPr>
            <w:tcW w:w="491" w:type="dxa"/>
            <w:vAlign w:val="center"/>
          </w:tcPr>
          <w:p w14:paraId="0B200845" w14:textId="77777777" w:rsidR="006E61D7" w:rsidRPr="00BB7C59" w:rsidRDefault="006E61D7" w:rsidP="00706D8F">
            <w:pPr>
              <w:spacing w:line="288" w:lineRule="auto"/>
              <w:rPr>
                <w:sz w:val="22"/>
                <w:szCs w:val="22"/>
              </w:rPr>
            </w:pPr>
            <w:r w:rsidRPr="00BB7C59">
              <w:rPr>
                <w:sz w:val="22"/>
                <w:szCs w:val="22"/>
              </w:rPr>
              <w:t>4.1</w:t>
            </w:r>
          </w:p>
        </w:tc>
        <w:tc>
          <w:tcPr>
            <w:tcW w:w="2835" w:type="dxa"/>
            <w:vAlign w:val="center"/>
          </w:tcPr>
          <w:p w14:paraId="66EA020D" w14:textId="77777777" w:rsidR="006E61D7" w:rsidRPr="00BB7C59" w:rsidRDefault="006E61D7" w:rsidP="00706D8F">
            <w:pPr>
              <w:spacing w:line="288" w:lineRule="auto"/>
              <w:rPr>
                <w:sz w:val="22"/>
                <w:szCs w:val="22"/>
              </w:rPr>
            </w:pPr>
            <w:r w:rsidRPr="00BB7C59">
              <w:rPr>
                <w:sz w:val="22"/>
                <w:szCs w:val="22"/>
              </w:rPr>
              <w:t xml:space="preserve">Curriculum </w:t>
            </w:r>
          </w:p>
        </w:tc>
        <w:tc>
          <w:tcPr>
            <w:tcW w:w="6274" w:type="dxa"/>
            <w:vAlign w:val="center"/>
          </w:tcPr>
          <w:p w14:paraId="3A5D9566" w14:textId="73EEF0B6" w:rsidR="006E61D7" w:rsidRPr="00BB7C59" w:rsidRDefault="006E61D7" w:rsidP="000A370C">
            <w:pPr>
              <w:spacing w:line="288" w:lineRule="auto"/>
              <w:rPr>
                <w:color w:val="FFFFFF"/>
                <w:sz w:val="22"/>
                <w:szCs w:val="22"/>
              </w:rPr>
            </w:pPr>
          </w:p>
        </w:tc>
      </w:tr>
      <w:tr w:rsidR="006E61D7" w:rsidRPr="00BB7C59" w14:paraId="19BB07CC" w14:textId="77777777" w:rsidTr="00706D8F">
        <w:tc>
          <w:tcPr>
            <w:tcW w:w="491" w:type="dxa"/>
            <w:vAlign w:val="center"/>
          </w:tcPr>
          <w:p w14:paraId="35816A4A" w14:textId="77777777" w:rsidR="006E61D7" w:rsidRPr="00BB7C59" w:rsidRDefault="006E61D7" w:rsidP="00706D8F">
            <w:pPr>
              <w:spacing w:line="288" w:lineRule="auto"/>
              <w:rPr>
                <w:sz w:val="22"/>
                <w:szCs w:val="22"/>
              </w:rPr>
            </w:pPr>
            <w:r w:rsidRPr="00BB7C59">
              <w:rPr>
                <w:sz w:val="22"/>
                <w:szCs w:val="22"/>
              </w:rPr>
              <w:t>4.2</w:t>
            </w:r>
          </w:p>
        </w:tc>
        <w:tc>
          <w:tcPr>
            <w:tcW w:w="2835" w:type="dxa"/>
            <w:vAlign w:val="center"/>
          </w:tcPr>
          <w:p w14:paraId="40D76490" w14:textId="77777777" w:rsidR="006E61D7" w:rsidRPr="00BB7C59" w:rsidRDefault="006E61D7" w:rsidP="00706D8F">
            <w:pPr>
              <w:spacing w:line="288" w:lineRule="auto"/>
              <w:rPr>
                <w:sz w:val="22"/>
                <w:szCs w:val="22"/>
              </w:rPr>
            </w:pPr>
            <w:r w:rsidRPr="00BB7C59">
              <w:rPr>
                <w:sz w:val="22"/>
                <w:szCs w:val="22"/>
              </w:rPr>
              <w:t>Competence</w:t>
            </w:r>
          </w:p>
        </w:tc>
        <w:tc>
          <w:tcPr>
            <w:tcW w:w="6274" w:type="dxa"/>
            <w:vAlign w:val="center"/>
          </w:tcPr>
          <w:p w14:paraId="2239AD53" w14:textId="30956CA8" w:rsidR="006E61D7" w:rsidRPr="00BB7C59" w:rsidRDefault="006E61D7" w:rsidP="00706D8F">
            <w:pPr>
              <w:spacing w:line="288" w:lineRule="auto"/>
              <w:rPr>
                <w:sz w:val="22"/>
                <w:szCs w:val="22"/>
              </w:rPr>
            </w:pPr>
          </w:p>
        </w:tc>
      </w:tr>
    </w:tbl>
    <w:p w14:paraId="3726CAE4" w14:textId="77777777" w:rsidR="006E61D7" w:rsidRPr="00BB7C59" w:rsidRDefault="006E61D7" w:rsidP="00706D8F">
      <w:pPr>
        <w:spacing w:line="288" w:lineRule="auto"/>
        <w:rPr>
          <w:sz w:val="22"/>
          <w:szCs w:val="22"/>
        </w:rPr>
      </w:pPr>
    </w:p>
    <w:p w14:paraId="4B115AFB" w14:textId="77777777" w:rsidR="006E61D7" w:rsidRPr="00BB7C59" w:rsidRDefault="006E61D7" w:rsidP="00706D8F">
      <w:pPr>
        <w:numPr>
          <w:ilvl w:val="0"/>
          <w:numId w:val="1"/>
        </w:numPr>
        <w:spacing w:line="288" w:lineRule="auto"/>
        <w:ind w:left="426" w:hanging="426"/>
        <w:rPr>
          <w:b/>
          <w:sz w:val="22"/>
          <w:szCs w:val="22"/>
        </w:rPr>
      </w:pPr>
      <w:r w:rsidRPr="00BB7C59">
        <w:rPr>
          <w:b/>
          <w:sz w:val="22"/>
          <w:szCs w:val="22"/>
        </w:rPr>
        <w:t>Requirements (where appropriate)</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5"/>
        <w:gridCol w:w="1650"/>
        <w:gridCol w:w="7356"/>
      </w:tblGrid>
      <w:tr w:rsidR="000A370C" w:rsidRPr="00BB7C59" w14:paraId="435ECDE5" w14:textId="77777777" w:rsidTr="00356883">
        <w:tc>
          <w:tcPr>
            <w:tcW w:w="495" w:type="dxa"/>
            <w:vAlign w:val="center"/>
          </w:tcPr>
          <w:p w14:paraId="73DC3B27" w14:textId="77777777" w:rsidR="000A370C" w:rsidRPr="00BB7C59" w:rsidRDefault="000A370C" w:rsidP="00706D8F">
            <w:pPr>
              <w:spacing w:line="288" w:lineRule="auto"/>
              <w:rPr>
                <w:sz w:val="22"/>
                <w:szCs w:val="22"/>
              </w:rPr>
            </w:pPr>
            <w:r w:rsidRPr="00BB7C59">
              <w:rPr>
                <w:sz w:val="22"/>
                <w:szCs w:val="22"/>
              </w:rPr>
              <w:t>5.1</w:t>
            </w:r>
          </w:p>
        </w:tc>
        <w:tc>
          <w:tcPr>
            <w:tcW w:w="1650" w:type="dxa"/>
            <w:vAlign w:val="center"/>
          </w:tcPr>
          <w:p w14:paraId="62D63D8E" w14:textId="77777777" w:rsidR="000A370C" w:rsidRPr="00BB7C59" w:rsidRDefault="000A370C" w:rsidP="00706D8F">
            <w:pPr>
              <w:spacing w:line="288" w:lineRule="auto"/>
              <w:rPr>
                <w:sz w:val="22"/>
                <w:szCs w:val="22"/>
              </w:rPr>
            </w:pPr>
            <w:r w:rsidRPr="00BB7C59">
              <w:rPr>
                <w:sz w:val="22"/>
                <w:szCs w:val="22"/>
              </w:rPr>
              <w:t>For the course</w:t>
            </w:r>
          </w:p>
        </w:tc>
        <w:tc>
          <w:tcPr>
            <w:tcW w:w="7356" w:type="dxa"/>
          </w:tcPr>
          <w:p w14:paraId="50044A20" w14:textId="77777777" w:rsidR="000A370C" w:rsidRPr="00BB7C59" w:rsidRDefault="000A370C" w:rsidP="000A370C">
            <w:pPr>
              <w:pBdr>
                <w:top w:val="nil"/>
                <w:left w:val="nil"/>
                <w:bottom w:val="nil"/>
                <w:right w:val="nil"/>
                <w:between w:val="nil"/>
                <w:bar w:val="nil"/>
              </w:pBdr>
              <w:jc w:val="both"/>
              <w:rPr>
                <w:rFonts w:eastAsia="Calibri"/>
                <w:color w:val="000000"/>
                <w:sz w:val="22"/>
                <w:szCs w:val="22"/>
                <w:u w:color="000000"/>
                <w:bdr w:val="nil"/>
              </w:rPr>
            </w:pPr>
            <w:r w:rsidRPr="00BB7C59">
              <w:rPr>
                <w:rFonts w:eastAsia="Calibri"/>
                <w:color w:val="000000"/>
                <w:sz w:val="22"/>
                <w:szCs w:val="22"/>
                <w:u w:color="000000"/>
                <w:bdr w:val="nil"/>
              </w:rPr>
              <w:t>Classroom with blackboard, video-projector.</w:t>
            </w:r>
          </w:p>
          <w:p w14:paraId="4F9C89C9" w14:textId="77777777" w:rsidR="000A370C" w:rsidRPr="00BB7C59" w:rsidRDefault="000A370C" w:rsidP="000A370C">
            <w:pPr>
              <w:jc w:val="both"/>
              <w:rPr>
                <w:sz w:val="22"/>
                <w:szCs w:val="22"/>
              </w:rPr>
            </w:pPr>
            <w:r w:rsidRPr="00BB7C59">
              <w:rPr>
                <w:rFonts w:eastAsia="Calibri"/>
                <w:sz w:val="22"/>
                <w:szCs w:val="22"/>
                <w:lang w:eastAsia="zh-CN"/>
              </w:rPr>
              <w:t xml:space="preserve">Students will participate </w:t>
            </w:r>
            <w:proofErr w:type="gramStart"/>
            <w:r w:rsidRPr="00BB7C59">
              <w:rPr>
                <w:rFonts w:eastAsia="Calibri"/>
                <w:sz w:val="22"/>
                <w:szCs w:val="22"/>
                <w:lang w:eastAsia="zh-CN"/>
              </w:rPr>
              <w:t>to</w:t>
            </w:r>
            <w:proofErr w:type="gramEnd"/>
            <w:r w:rsidRPr="00BB7C59">
              <w:rPr>
                <w:rFonts w:eastAsia="Calibri"/>
                <w:sz w:val="22"/>
                <w:szCs w:val="22"/>
                <w:lang w:eastAsia="zh-CN"/>
              </w:rPr>
              <w:t xml:space="preserve"> courses and applications without </w:t>
            </w:r>
            <w:proofErr w:type="gramStart"/>
            <w:r w:rsidRPr="00BB7C59">
              <w:rPr>
                <w:rFonts w:eastAsia="Calibri"/>
                <w:sz w:val="22"/>
                <w:szCs w:val="22"/>
                <w:lang w:eastAsia="zh-CN"/>
              </w:rPr>
              <w:t>opened mobile phones</w:t>
            </w:r>
            <w:proofErr w:type="gramEnd"/>
            <w:r w:rsidRPr="00BB7C59">
              <w:rPr>
                <w:rFonts w:eastAsia="Calibri"/>
                <w:sz w:val="22"/>
                <w:szCs w:val="22"/>
                <w:lang w:eastAsia="zh-CN"/>
              </w:rPr>
              <w:t xml:space="preserve">. Moreover, phone-calls will not be tolerated during courses, </w:t>
            </w:r>
            <w:proofErr w:type="spellStart"/>
            <w:proofErr w:type="gramStart"/>
            <w:r w:rsidRPr="00BB7C59">
              <w:rPr>
                <w:rFonts w:eastAsia="Calibri"/>
                <w:sz w:val="22"/>
                <w:szCs w:val="22"/>
                <w:lang w:eastAsia="zh-CN"/>
              </w:rPr>
              <w:t>nore</w:t>
            </w:r>
            <w:proofErr w:type="spellEnd"/>
            <w:proofErr w:type="gramEnd"/>
            <w:r w:rsidRPr="00BB7C59">
              <w:rPr>
                <w:rFonts w:eastAsia="Calibri"/>
                <w:sz w:val="22"/>
                <w:szCs w:val="22"/>
                <w:lang w:eastAsia="zh-CN"/>
              </w:rPr>
              <w:t xml:space="preserve"> leaving the class </w:t>
            </w:r>
            <w:proofErr w:type="gramStart"/>
            <w:r w:rsidRPr="00BB7C59">
              <w:rPr>
                <w:rFonts w:eastAsia="Calibri"/>
                <w:sz w:val="22"/>
                <w:szCs w:val="22"/>
                <w:lang w:eastAsia="zh-CN"/>
              </w:rPr>
              <w:t>for answering</w:t>
            </w:r>
            <w:proofErr w:type="gramEnd"/>
            <w:r w:rsidRPr="00BB7C59">
              <w:rPr>
                <w:rFonts w:eastAsia="Calibri"/>
                <w:sz w:val="22"/>
                <w:szCs w:val="22"/>
                <w:lang w:eastAsia="zh-CN"/>
              </w:rPr>
              <w:t xml:space="preserve"> personal phone-calls.</w:t>
            </w:r>
          </w:p>
        </w:tc>
      </w:tr>
      <w:tr w:rsidR="000A370C" w:rsidRPr="00BB7C59" w14:paraId="3C8337A8" w14:textId="77777777" w:rsidTr="00356883">
        <w:tc>
          <w:tcPr>
            <w:tcW w:w="495" w:type="dxa"/>
            <w:vAlign w:val="center"/>
          </w:tcPr>
          <w:p w14:paraId="270D96EB" w14:textId="77777777" w:rsidR="000A370C" w:rsidRPr="00BB7C59" w:rsidRDefault="000A370C" w:rsidP="00706D8F">
            <w:pPr>
              <w:spacing w:line="288" w:lineRule="auto"/>
              <w:rPr>
                <w:sz w:val="22"/>
                <w:szCs w:val="22"/>
              </w:rPr>
            </w:pPr>
            <w:r w:rsidRPr="00BB7C59">
              <w:rPr>
                <w:sz w:val="22"/>
                <w:szCs w:val="22"/>
              </w:rPr>
              <w:t>5.2</w:t>
            </w:r>
          </w:p>
        </w:tc>
        <w:tc>
          <w:tcPr>
            <w:tcW w:w="1650" w:type="dxa"/>
            <w:vAlign w:val="center"/>
          </w:tcPr>
          <w:p w14:paraId="4F638F36" w14:textId="77777777" w:rsidR="000A370C" w:rsidRPr="00BB7C59" w:rsidRDefault="000A370C" w:rsidP="00706D8F">
            <w:pPr>
              <w:spacing w:line="288" w:lineRule="auto"/>
              <w:rPr>
                <w:sz w:val="22"/>
                <w:szCs w:val="22"/>
              </w:rPr>
            </w:pPr>
            <w:r w:rsidRPr="00BB7C59">
              <w:rPr>
                <w:sz w:val="22"/>
                <w:szCs w:val="22"/>
              </w:rPr>
              <w:t>For the applications</w:t>
            </w:r>
          </w:p>
        </w:tc>
        <w:tc>
          <w:tcPr>
            <w:tcW w:w="7356" w:type="dxa"/>
          </w:tcPr>
          <w:p w14:paraId="3979DC4A" w14:textId="77777777" w:rsidR="000A370C" w:rsidRPr="00BB7C59" w:rsidRDefault="000A370C" w:rsidP="000A370C">
            <w:pPr>
              <w:pBdr>
                <w:top w:val="nil"/>
                <w:left w:val="nil"/>
                <w:bottom w:val="nil"/>
                <w:right w:val="nil"/>
                <w:between w:val="nil"/>
                <w:bar w:val="nil"/>
              </w:pBdr>
              <w:shd w:val="clear" w:color="auto" w:fill="FFFFFF"/>
              <w:jc w:val="both"/>
              <w:rPr>
                <w:rFonts w:eastAsia="Calibri"/>
                <w:color w:val="000000"/>
                <w:sz w:val="22"/>
                <w:szCs w:val="22"/>
                <w:u w:color="000000"/>
                <w:bdr w:val="nil"/>
              </w:rPr>
            </w:pPr>
            <w:r w:rsidRPr="00BB7C59">
              <w:rPr>
                <w:rFonts w:eastAsia="Calibri"/>
                <w:color w:val="000000"/>
                <w:sz w:val="22"/>
                <w:szCs w:val="22"/>
                <w:u w:color="000000"/>
                <w:bdr w:val="nil"/>
              </w:rPr>
              <w:t xml:space="preserve">Classroom with computers, software packages (for estimations and planning the construction works). </w:t>
            </w:r>
          </w:p>
          <w:p w14:paraId="1304DC46" w14:textId="77777777" w:rsidR="000A370C" w:rsidRPr="00BB7C59" w:rsidRDefault="000A370C" w:rsidP="000A370C">
            <w:pPr>
              <w:jc w:val="both"/>
              <w:rPr>
                <w:sz w:val="22"/>
                <w:szCs w:val="22"/>
              </w:rPr>
            </w:pPr>
            <w:r w:rsidRPr="00BB7C59">
              <w:rPr>
                <w:rFonts w:eastAsia="Calibri"/>
                <w:sz w:val="22"/>
                <w:szCs w:val="22"/>
                <w:lang w:eastAsia="zh-CN"/>
              </w:rPr>
              <w:lastRenderedPageBreak/>
              <w:t>The timeline for delivering the application project is mutually established with the students. For late delivery of the application project, the students will be punished by 1 point per day of delay.</w:t>
            </w:r>
          </w:p>
        </w:tc>
      </w:tr>
    </w:tbl>
    <w:p w14:paraId="10FAF3C9" w14:textId="77777777" w:rsidR="007A6B95" w:rsidRPr="00BB7C59" w:rsidRDefault="007A6B95" w:rsidP="00706D8F">
      <w:pPr>
        <w:spacing w:line="288" w:lineRule="auto"/>
        <w:rPr>
          <w:sz w:val="22"/>
          <w:szCs w:val="22"/>
        </w:rPr>
      </w:pPr>
    </w:p>
    <w:p w14:paraId="06673200" w14:textId="77777777" w:rsidR="006E61D7" w:rsidRPr="00BB7C59" w:rsidRDefault="006E61D7" w:rsidP="00706D8F">
      <w:pPr>
        <w:numPr>
          <w:ilvl w:val="0"/>
          <w:numId w:val="1"/>
        </w:numPr>
        <w:spacing w:line="288" w:lineRule="auto"/>
        <w:ind w:left="426" w:hanging="426"/>
        <w:rPr>
          <w:b/>
          <w:sz w:val="22"/>
          <w:szCs w:val="22"/>
        </w:rPr>
      </w:pPr>
      <w:r w:rsidRPr="00BB7C59">
        <w:rPr>
          <w:b/>
          <w:sz w:val="22"/>
          <w:szCs w:val="22"/>
        </w:rPr>
        <w:t>Specific competences</w:t>
      </w:r>
    </w:p>
    <w:tbl>
      <w:tblPr>
        <w:tblW w:w="960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709"/>
        <w:gridCol w:w="8891"/>
      </w:tblGrid>
      <w:tr w:rsidR="006E61D7" w:rsidRPr="00BB7C59" w14:paraId="59D9AF67" w14:textId="77777777" w:rsidTr="00F27A64">
        <w:trPr>
          <w:trHeight w:val="1531"/>
        </w:trPr>
        <w:tc>
          <w:tcPr>
            <w:tcW w:w="709" w:type="dxa"/>
            <w:shd w:val="clear" w:color="auto" w:fill="D9D9D9" w:themeFill="background1" w:themeFillShade="D9"/>
            <w:textDirection w:val="btLr"/>
          </w:tcPr>
          <w:p w14:paraId="3FF5E485" w14:textId="77777777" w:rsidR="006E61D7" w:rsidRPr="00BB7C59" w:rsidRDefault="006E61D7" w:rsidP="00706D8F">
            <w:pPr>
              <w:spacing w:line="288" w:lineRule="auto"/>
              <w:ind w:left="113" w:right="113"/>
              <w:jc w:val="center"/>
              <w:rPr>
                <w:sz w:val="22"/>
                <w:szCs w:val="22"/>
              </w:rPr>
            </w:pPr>
            <w:r w:rsidRPr="00BB7C59">
              <w:rPr>
                <w:sz w:val="22"/>
                <w:szCs w:val="22"/>
              </w:rPr>
              <w:t>Professional</w:t>
            </w:r>
          </w:p>
          <w:p w14:paraId="574C96D6" w14:textId="77777777" w:rsidR="006E61D7" w:rsidRPr="00BB7C59" w:rsidRDefault="006E61D7" w:rsidP="00706D8F">
            <w:pPr>
              <w:spacing w:line="288" w:lineRule="auto"/>
              <w:ind w:left="113" w:right="113"/>
              <w:jc w:val="center"/>
              <w:rPr>
                <w:sz w:val="22"/>
                <w:szCs w:val="22"/>
              </w:rPr>
            </w:pPr>
            <w:r w:rsidRPr="00BB7C59">
              <w:rPr>
                <w:sz w:val="22"/>
                <w:szCs w:val="22"/>
              </w:rPr>
              <w:t>competences</w:t>
            </w:r>
          </w:p>
        </w:tc>
        <w:tc>
          <w:tcPr>
            <w:tcW w:w="8891" w:type="dxa"/>
            <w:shd w:val="clear" w:color="auto" w:fill="D9D9D9" w:themeFill="background1" w:themeFillShade="D9"/>
          </w:tcPr>
          <w:p w14:paraId="278D8BAD" w14:textId="77777777" w:rsidR="00ED171E" w:rsidRPr="00BB7C59" w:rsidRDefault="00ED171E" w:rsidP="00ED171E">
            <w:pPr>
              <w:pBdr>
                <w:top w:val="nil"/>
                <w:left w:val="nil"/>
                <w:bottom w:val="nil"/>
                <w:right w:val="nil"/>
                <w:between w:val="nil"/>
                <w:bar w:val="nil"/>
              </w:pBdr>
              <w:snapToGrid w:val="0"/>
              <w:jc w:val="both"/>
              <w:rPr>
                <w:rFonts w:eastAsia="Arial Unicode MS"/>
                <w:color w:val="000000"/>
                <w:sz w:val="22"/>
                <w:szCs w:val="22"/>
                <w:u w:color="000000"/>
                <w:bdr w:val="nil"/>
              </w:rPr>
            </w:pPr>
            <w:r w:rsidRPr="00BB7C59">
              <w:rPr>
                <w:rFonts w:eastAsia="Arial Unicode MS"/>
                <w:color w:val="000000"/>
                <w:sz w:val="22"/>
                <w:szCs w:val="22"/>
                <w:u w:color="000000"/>
                <w:bdr w:val="nil"/>
              </w:rPr>
              <w:t>Developing and managing digital ecosystems for construction projects, using Common Data Environments (CDE) and advanced BIM standards (4D, 5D, 6D).</w:t>
            </w:r>
          </w:p>
          <w:p w14:paraId="77323E5B" w14:textId="77777777" w:rsidR="00ED171E" w:rsidRPr="00BB7C59" w:rsidRDefault="00ED171E" w:rsidP="00ED171E">
            <w:pPr>
              <w:pBdr>
                <w:top w:val="nil"/>
                <w:left w:val="nil"/>
                <w:bottom w:val="nil"/>
                <w:right w:val="nil"/>
                <w:between w:val="nil"/>
                <w:bar w:val="nil"/>
              </w:pBdr>
              <w:snapToGrid w:val="0"/>
              <w:jc w:val="both"/>
              <w:rPr>
                <w:rFonts w:eastAsia="Arial Unicode MS"/>
                <w:color w:val="000000"/>
                <w:sz w:val="22"/>
                <w:szCs w:val="22"/>
                <w:u w:color="000000"/>
                <w:bdr w:val="nil"/>
              </w:rPr>
            </w:pPr>
            <w:r w:rsidRPr="00BB7C59">
              <w:rPr>
                <w:rFonts w:eastAsia="Arial Unicode MS"/>
                <w:color w:val="000000"/>
                <w:sz w:val="22"/>
                <w:szCs w:val="22"/>
                <w:u w:color="000000"/>
                <w:bdr w:val="nil"/>
              </w:rPr>
              <w:t>Integrating Artificial Intelligence (AI) and Machine Learning algorithms for predictive risk analysis, schedule optimization, and cost control.</w:t>
            </w:r>
          </w:p>
          <w:p w14:paraId="55FB5A6F" w14:textId="77777777" w:rsidR="00ED171E" w:rsidRPr="00BB7C59" w:rsidRDefault="00ED171E" w:rsidP="00ED171E">
            <w:pPr>
              <w:pBdr>
                <w:top w:val="nil"/>
                <w:left w:val="nil"/>
                <w:bottom w:val="nil"/>
                <w:right w:val="nil"/>
                <w:between w:val="nil"/>
                <w:bar w:val="nil"/>
              </w:pBdr>
              <w:snapToGrid w:val="0"/>
              <w:jc w:val="both"/>
              <w:rPr>
                <w:rFonts w:eastAsia="Arial Unicode MS"/>
                <w:color w:val="000000"/>
                <w:sz w:val="22"/>
                <w:szCs w:val="22"/>
                <w:u w:color="000000"/>
                <w:bdr w:val="nil"/>
              </w:rPr>
            </w:pPr>
            <w:r w:rsidRPr="00BB7C59">
              <w:rPr>
                <w:rFonts w:eastAsia="Arial Unicode MS"/>
                <w:color w:val="000000"/>
                <w:sz w:val="22"/>
                <w:szCs w:val="22"/>
                <w:u w:color="000000"/>
                <w:bdr w:val="nil"/>
              </w:rPr>
              <w:t>Implementing the Digital Twin concept for real-time monitoring of the construction site, using data collected through IoT sensors, drones, and laser scanning.</w:t>
            </w:r>
          </w:p>
          <w:p w14:paraId="5FB26501" w14:textId="1047640F" w:rsidR="006E61D7" w:rsidRPr="00BB7C59" w:rsidRDefault="00ED171E" w:rsidP="00ED171E">
            <w:pPr>
              <w:pBdr>
                <w:top w:val="nil"/>
                <w:left w:val="nil"/>
                <w:bottom w:val="nil"/>
                <w:right w:val="nil"/>
                <w:between w:val="nil"/>
                <w:bar w:val="nil"/>
              </w:pBdr>
              <w:snapToGrid w:val="0"/>
              <w:jc w:val="both"/>
              <w:rPr>
                <w:rFonts w:eastAsia="Arial Unicode MS"/>
                <w:color w:val="000000"/>
                <w:sz w:val="22"/>
                <w:szCs w:val="22"/>
                <w:u w:color="000000"/>
                <w:bdr w:val="nil"/>
              </w:rPr>
            </w:pPr>
            <w:r w:rsidRPr="00BB7C59">
              <w:rPr>
                <w:rFonts w:eastAsia="Arial Unicode MS"/>
                <w:color w:val="000000"/>
                <w:sz w:val="22"/>
                <w:szCs w:val="22"/>
                <w:u w:color="000000"/>
                <w:bdr w:val="nil"/>
              </w:rPr>
              <w:t>Utilizing Blockchain and Smart Contracts technologies to automate and secure the supply chain and contractual relationships.</w:t>
            </w:r>
          </w:p>
        </w:tc>
      </w:tr>
      <w:tr w:rsidR="006E61D7" w:rsidRPr="00BB7C59" w14:paraId="4821929E" w14:textId="77777777" w:rsidTr="00ED171E">
        <w:tblPrEx>
          <w:tblLook w:val="04A0" w:firstRow="1" w:lastRow="0" w:firstColumn="1" w:lastColumn="0" w:noHBand="0" w:noVBand="1"/>
        </w:tblPrEx>
        <w:trPr>
          <w:trHeight w:val="1443"/>
        </w:trPr>
        <w:tc>
          <w:tcPr>
            <w:tcW w:w="709" w:type="dxa"/>
            <w:shd w:val="clear" w:color="auto" w:fill="D9D9D9" w:themeFill="background1" w:themeFillShade="D9"/>
            <w:textDirection w:val="btLr"/>
            <w:vAlign w:val="center"/>
          </w:tcPr>
          <w:p w14:paraId="0F2AECAB" w14:textId="77777777" w:rsidR="006E61D7" w:rsidRPr="00BB7C59" w:rsidRDefault="006E61D7" w:rsidP="00706D8F">
            <w:pPr>
              <w:spacing w:line="288" w:lineRule="auto"/>
              <w:ind w:left="113" w:right="113"/>
              <w:jc w:val="center"/>
              <w:rPr>
                <w:sz w:val="22"/>
                <w:szCs w:val="22"/>
              </w:rPr>
            </w:pPr>
            <w:r w:rsidRPr="00BB7C59">
              <w:rPr>
                <w:sz w:val="22"/>
                <w:szCs w:val="22"/>
              </w:rPr>
              <w:t>Cross competences</w:t>
            </w:r>
          </w:p>
        </w:tc>
        <w:tc>
          <w:tcPr>
            <w:tcW w:w="8891" w:type="dxa"/>
            <w:shd w:val="clear" w:color="auto" w:fill="D9D9D9" w:themeFill="background1" w:themeFillShade="D9"/>
            <w:vAlign w:val="center"/>
          </w:tcPr>
          <w:p w14:paraId="72DACF45" w14:textId="10E8D8EB" w:rsidR="00ED171E" w:rsidRPr="00BB7C59" w:rsidRDefault="00ED171E" w:rsidP="00ED171E">
            <w:pPr>
              <w:pBdr>
                <w:top w:val="nil"/>
                <w:left w:val="nil"/>
                <w:bottom w:val="nil"/>
                <w:right w:val="nil"/>
                <w:between w:val="nil"/>
                <w:bar w:val="nil"/>
              </w:pBdr>
              <w:rPr>
                <w:rFonts w:eastAsia="Arial Unicode MS"/>
                <w:color w:val="000000"/>
                <w:sz w:val="22"/>
                <w:szCs w:val="22"/>
                <w:u w:color="000000"/>
                <w:bdr w:val="nil"/>
              </w:rPr>
            </w:pPr>
            <w:r w:rsidRPr="00BB7C59">
              <w:rPr>
                <w:rFonts w:eastAsia="Arial Unicode MS"/>
                <w:color w:val="000000"/>
                <w:sz w:val="22"/>
                <w:szCs w:val="22"/>
                <w:u w:color="000000"/>
                <w:bdr w:val="nil"/>
              </w:rPr>
              <w:t>Assuming ethical responsibility regarding data use and security (Data Privacy &amp; Cybersecurity) in AI-assisted projects.</w:t>
            </w:r>
          </w:p>
          <w:p w14:paraId="45C8EC64" w14:textId="4FD672BB" w:rsidR="006E61D7" w:rsidRPr="00BB7C59" w:rsidRDefault="00ED171E" w:rsidP="00ED171E">
            <w:pPr>
              <w:pBdr>
                <w:top w:val="nil"/>
                <w:left w:val="nil"/>
                <w:bottom w:val="nil"/>
                <w:right w:val="nil"/>
                <w:between w:val="nil"/>
                <w:bar w:val="nil"/>
              </w:pBdr>
              <w:rPr>
                <w:rFonts w:eastAsia="Arial Unicode MS"/>
                <w:color w:val="000000"/>
                <w:sz w:val="22"/>
                <w:szCs w:val="22"/>
                <w:u w:color="000000"/>
                <w:bdr w:val="nil"/>
              </w:rPr>
            </w:pPr>
            <w:r w:rsidRPr="00BB7C59">
              <w:rPr>
                <w:rFonts w:eastAsia="Arial Unicode MS"/>
                <w:color w:val="000000"/>
                <w:sz w:val="22"/>
                <w:szCs w:val="22"/>
                <w:u w:color="000000"/>
                <w:bdr w:val="nil"/>
              </w:rPr>
              <w:t>Facilitating interdisciplinary collaboration and transparent communication among all stakeholders through cloud-based digital platforms.</w:t>
            </w:r>
          </w:p>
        </w:tc>
      </w:tr>
    </w:tbl>
    <w:p w14:paraId="4B028C84" w14:textId="77777777" w:rsidR="006E61D7" w:rsidRPr="00BB7C59" w:rsidRDefault="006E61D7" w:rsidP="00706D8F">
      <w:pPr>
        <w:spacing w:line="288" w:lineRule="auto"/>
        <w:rPr>
          <w:sz w:val="22"/>
          <w:szCs w:val="22"/>
        </w:rPr>
      </w:pPr>
    </w:p>
    <w:p w14:paraId="3BD58AFB" w14:textId="77777777" w:rsidR="006E61D7" w:rsidRPr="00BB7C59" w:rsidRDefault="006E61D7" w:rsidP="00706D8F">
      <w:pPr>
        <w:numPr>
          <w:ilvl w:val="0"/>
          <w:numId w:val="1"/>
        </w:numPr>
        <w:spacing w:line="288" w:lineRule="auto"/>
        <w:ind w:left="426" w:hanging="426"/>
        <w:rPr>
          <w:b/>
          <w:sz w:val="22"/>
          <w:szCs w:val="22"/>
        </w:rPr>
      </w:pPr>
      <w:r w:rsidRPr="00BB7C59">
        <w:rPr>
          <w:b/>
          <w:sz w:val="22"/>
          <w:szCs w:val="22"/>
        </w:rPr>
        <w:t xml:space="preserve">Discipline objectives (as results from the </w:t>
      </w:r>
      <w:r w:rsidRPr="00BB7C59">
        <w:rPr>
          <w:b/>
          <w:i/>
          <w:sz w:val="22"/>
          <w:szCs w:val="22"/>
        </w:rPr>
        <w:t>key competences gained</w:t>
      </w:r>
      <w:r w:rsidRPr="00BB7C59">
        <w:rPr>
          <w:b/>
          <w:sz w:val="22"/>
          <w:szCs w:val="22"/>
        </w:rPr>
        <w:t xml:space="preserve">) </w:t>
      </w:r>
    </w:p>
    <w:tbl>
      <w:tblPr>
        <w:tblW w:w="960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1"/>
        <w:gridCol w:w="1229"/>
        <w:gridCol w:w="7880"/>
      </w:tblGrid>
      <w:tr w:rsidR="006E61D7" w:rsidRPr="00BB7C59" w14:paraId="278C0687" w14:textId="77777777" w:rsidTr="00ED171E">
        <w:tc>
          <w:tcPr>
            <w:tcW w:w="491" w:type="dxa"/>
            <w:shd w:val="clear" w:color="auto" w:fill="D9D9D9" w:themeFill="background1" w:themeFillShade="D9"/>
            <w:vAlign w:val="center"/>
          </w:tcPr>
          <w:p w14:paraId="0A418FA9" w14:textId="77777777" w:rsidR="006E61D7" w:rsidRPr="00BB7C59" w:rsidRDefault="006E61D7" w:rsidP="00706D8F">
            <w:pPr>
              <w:spacing w:line="288" w:lineRule="auto"/>
              <w:rPr>
                <w:sz w:val="22"/>
                <w:szCs w:val="22"/>
              </w:rPr>
            </w:pPr>
            <w:r w:rsidRPr="00BB7C59">
              <w:rPr>
                <w:sz w:val="22"/>
                <w:szCs w:val="22"/>
              </w:rPr>
              <w:t>7.1</w:t>
            </w:r>
          </w:p>
        </w:tc>
        <w:tc>
          <w:tcPr>
            <w:tcW w:w="1229" w:type="dxa"/>
            <w:shd w:val="clear" w:color="auto" w:fill="D9D9D9" w:themeFill="background1" w:themeFillShade="D9"/>
            <w:vAlign w:val="center"/>
          </w:tcPr>
          <w:p w14:paraId="1030FD05" w14:textId="77777777" w:rsidR="006E61D7" w:rsidRPr="00BB7C59" w:rsidRDefault="006E61D7" w:rsidP="00706D8F">
            <w:pPr>
              <w:spacing w:line="288" w:lineRule="auto"/>
              <w:rPr>
                <w:sz w:val="22"/>
                <w:szCs w:val="22"/>
              </w:rPr>
            </w:pPr>
            <w:r w:rsidRPr="00BB7C59">
              <w:rPr>
                <w:sz w:val="22"/>
                <w:szCs w:val="22"/>
              </w:rPr>
              <w:t>General objective</w:t>
            </w:r>
          </w:p>
        </w:tc>
        <w:tc>
          <w:tcPr>
            <w:tcW w:w="7880" w:type="dxa"/>
            <w:shd w:val="clear" w:color="auto" w:fill="D9D9D9" w:themeFill="background1" w:themeFillShade="D9"/>
            <w:vAlign w:val="center"/>
          </w:tcPr>
          <w:p w14:paraId="369C5C41" w14:textId="0AC64C7E" w:rsidR="00DE39BE" w:rsidRPr="00BB7C59" w:rsidRDefault="00ED171E" w:rsidP="00ED171E">
            <w:pPr>
              <w:tabs>
                <w:tab w:val="num" w:pos="258"/>
              </w:tabs>
              <w:suppressAutoHyphens/>
              <w:autoSpaceDE w:val="0"/>
              <w:jc w:val="both"/>
              <w:rPr>
                <w:rFonts w:eastAsia="TimesNewRomanPSMT"/>
                <w:sz w:val="22"/>
                <w:szCs w:val="22"/>
                <w:lang w:eastAsia="zh-CN"/>
              </w:rPr>
            </w:pPr>
            <w:r w:rsidRPr="00BB7C59">
              <w:rPr>
                <w:rFonts w:eastAsia="TimesNewRomanPSMT"/>
                <w:sz w:val="22"/>
                <w:szCs w:val="22"/>
                <w:lang w:eastAsia="zh-CN"/>
              </w:rPr>
              <w:t>Training the necessary skills to lead the digital transition (Industry 4.0) of construction projects, moving from traditional management to proactive management based on the integration of artificial intelligence and intelligent virtual models.</w:t>
            </w:r>
          </w:p>
        </w:tc>
      </w:tr>
      <w:tr w:rsidR="006E61D7" w:rsidRPr="00BB7C59" w14:paraId="3CE464E8" w14:textId="77777777" w:rsidTr="00ED171E">
        <w:tc>
          <w:tcPr>
            <w:tcW w:w="491" w:type="dxa"/>
            <w:shd w:val="clear" w:color="auto" w:fill="D9D9D9" w:themeFill="background1" w:themeFillShade="D9"/>
            <w:vAlign w:val="center"/>
          </w:tcPr>
          <w:p w14:paraId="41E32583" w14:textId="77777777" w:rsidR="006E61D7" w:rsidRPr="00BB7C59" w:rsidRDefault="006E61D7" w:rsidP="00706D8F">
            <w:pPr>
              <w:spacing w:line="288" w:lineRule="auto"/>
              <w:rPr>
                <w:sz w:val="22"/>
                <w:szCs w:val="22"/>
              </w:rPr>
            </w:pPr>
            <w:r w:rsidRPr="00BB7C59">
              <w:rPr>
                <w:sz w:val="22"/>
                <w:szCs w:val="22"/>
              </w:rPr>
              <w:t>7.2</w:t>
            </w:r>
          </w:p>
        </w:tc>
        <w:tc>
          <w:tcPr>
            <w:tcW w:w="1229" w:type="dxa"/>
            <w:shd w:val="clear" w:color="auto" w:fill="D9D9D9" w:themeFill="background1" w:themeFillShade="D9"/>
            <w:vAlign w:val="center"/>
          </w:tcPr>
          <w:p w14:paraId="4222DC78" w14:textId="77777777" w:rsidR="006E61D7" w:rsidRPr="00BB7C59" w:rsidRDefault="006E61D7" w:rsidP="00706D8F">
            <w:pPr>
              <w:spacing w:line="288" w:lineRule="auto"/>
              <w:rPr>
                <w:sz w:val="22"/>
                <w:szCs w:val="22"/>
              </w:rPr>
            </w:pPr>
            <w:r w:rsidRPr="00BB7C59">
              <w:rPr>
                <w:sz w:val="22"/>
                <w:szCs w:val="22"/>
              </w:rPr>
              <w:t>Specific objectives</w:t>
            </w:r>
          </w:p>
        </w:tc>
        <w:tc>
          <w:tcPr>
            <w:tcW w:w="7880" w:type="dxa"/>
            <w:shd w:val="clear" w:color="auto" w:fill="D9D9D9" w:themeFill="background1" w:themeFillShade="D9"/>
            <w:vAlign w:val="center"/>
          </w:tcPr>
          <w:p w14:paraId="21159409" w14:textId="77777777" w:rsidR="00ED171E" w:rsidRPr="00BB7C59" w:rsidRDefault="00ED171E" w:rsidP="00ED171E">
            <w:pPr>
              <w:tabs>
                <w:tab w:val="num" w:pos="258"/>
              </w:tabs>
              <w:suppressAutoHyphens/>
              <w:autoSpaceDE w:val="0"/>
              <w:jc w:val="both"/>
              <w:rPr>
                <w:rFonts w:eastAsia="TimesNewRomanPSMT"/>
                <w:sz w:val="22"/>
                <w:szCs w:val="22"/>
                <w:lang w:eastAsia="zh-CN"/>
              </w:rPr>
            </w:pPr>
            <w:r w:rsidRPr="00BB7C59">
              <w:rPr>
                <w:rFonts w:eastAsia="TimesNewRomanPSMT"/>
                <w:sz w:val="22"/>
                <w:szCs w:val="22"/>
                <w:lang w:eastAsia="zh-CN"/>
              </w:rPr>
              <w:t>Ability to develop a BIM Execution Plan and a digital strategy for a complex project.</w:t>
            </w:r>
          </w:p>
          <w:p w14:paraId="31BD0E8F" w14:textId="5C37DEEA" w:rsidR="00DF23A8" w:rsidRPr="00BB7C59" w:rsidRDefault="00ED171E" w:rsidP="00ED171E">
            <w:pPr>
              <w:tabs>
                <w:tab w:val="num" w:pos="258"/>
              </w:tabs>
              <w:suppressAutoHyphens/>
              <w:autoSpaceDE w:val="0"/>
              <w:jc w:val="both"/>
              <w:rPr>
                <w:rFonts w:eastAsia="TimesNewRomanPSMT"/>
                <w:sz w:val="22"/>
                <w:szCs w:val="22"/>
                <w:lang w:eastAsia="zh-CN"/>
              </w:rPr>
            </w:pPr>
            <w:r w:rsidRPr="00BB7C59">
              <w:rPr>
                <w:rFonts w:eastAsia="TimesNewRomanPSMT"/>
                <w:sz w:val="22"/>
                <w:szCs w:val="22"/>
                <w:lang w:eastAsia="zh-CN"/>
              </w:rPr>
              <w:t>Ability to automate progress tracking on site using Computer Vision and mixed reality tools (AR/VR).</w:t>
            </w:r>
          </w:p>
        </w:tc>
      </w:tr>
    </w:tbl>
    <w:p w14:paraId="20FFF3C5" w14:textId="7DECFF44" w:rsidR="006E61D7" w:rsidRPr="00BB7C59" w:rsidRDefault="006E61D7" w:rsidP="00706D8F">
      <w:pPr>
        <w:spacing w:line="288" w:lineRule="auto"/>
        <w:rPr>
          <w:sz w:val="22"/>
          <w:szCs w:val="22"/>
        </w:rPr>
      </w:pPr>
    </w:p>
    <w:p w14:paraId="0809BCFB" w14:textId="77777777" w:rsidR="00A4080A" w:rsidRPr="00BB7C59" w:rsidRDefault="00A4080A" w:rsidP="00706D8F">
      <w:pPr>
        <w:spacing w:line="288" w:lineRule="auto"/>
        <w:rPr>
          <w:sz w:val="22"/>
          <w:szCs w:val="22"/>
        </w:rPr>
      </w:pPr>
    </w:p>
    <w:p w14:paraId="16379E17" w14:textId="77777777" w:rsidR="006E61D7" w:rsidRPr="00BB7C59" w:rsidRDefault="006E61D7" w:rsidP="00706D8F">
      <w:pPr>
        <w:numPr>
          <w:ilvl w:val="0"/>
          <w:numId w:val="1"/>
        </w:numPr>
        <w:spacing w:line="288" w:lineRule="auto"/>
        <w:ind w:left="426" w:hanging="284"/>
        <w:rPr>
          <w:b/>
          <w:sz w:val="22"/>
          <w:szCs w:val="22"/>
        </w:rPr>
      </w:pPr>
      <w:r w:rsidRPr="00BB7C59">
        <w:rPr>
          <w:b/>
          <w:sz w:val="22"/>
          <w:szCs w:val="22"/>
        </w:rPr>
        <w:t>Contents</w:t>
      </w:r>
    </w:p>
    <w:tbl>
      <w:tblPr>
        <w:tblW w:w="961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6156"/>
        <w:gridCol w:w="1842"/>
        <w:gridCol w:w="1613"/>
      </w:tblGrid>
      <w:tr w:rsidR="006E61D7" w:rsidRPr="00BB7C59" w14:paraId="08FF5F64" w14:textId="77777777" w:rsidTr="00706D8F">
        <w:trPr>
          <w:jc w:val="center"/>
        </w:trPr>
        <w:tc>
          <w:tcPr>
            <w:tcW w:w="6156" w:type="dxa"/>
            <w:tcBorders>
              <w:top w:val="single" w:sz="12" w:space="0" w:color="auto"/>
              <w:bottom w:val="single" w:sz="6" w:space="0" w:color="auto"/>
            </w:tcBorders>
            <w:shd w:val="clear" w:color="auto" w:fill="D9D9D9" w:themeFill="background1" w:themeFillShade="D9"/>
            <w:vAlign w:val="center"/>
          </w:tcPr>
          <w:p w14:paraId="6EB8A3CE" w14:textId="77777777" w:rsidR="006E61D7" w:rsidRPr="00BB7C59" w:rsidRDefault="006E61D7" w:rsidP="00706D8F">
            <w:pPr>
              <w:spacing w:line="288" w:lineRule="auto"/>
              <w:rPr>
                <w:b/>
                <w:bCs/>
                <w:sz w:val="22"/>
                <w:szCs w:val="22"/>
              </w:rPr>
            </w:pPr>
            <w:r w:rsidRPr="00BB7C59">
              <w:rPr>
                <w:b/>
                <w:bCs/>
                <w:sz w:val="22"/>
                <w:szCs w:val="22"/>
              </w:rPr>
              <w:t>8.1. Lecture (syllabus)</w:t>
            </w:r>
          </w:p>
        </w:tc>
        <w:tc>
          <w:tcPr>
            <w:tcW w:w="1842" w:type="dxa"/>
            <w:tcBorders>
              <w:top w:val="single" w:sz="12" w:space="0" w:color="auto"/>
              <w:bottom w:val="single" w:sz="6" w:space="0" w:color="auto"/>
            </w:tcBorders>
            <w:vAlign w:val="center"/>
          </w:tcPr>
          <w:p w14:paraId="3C7112AB" w14:textId="77777777" w:rsidR="006E61D7" w:rsidRPr="00BB7C59" w:rsidRDefault="006E61D7" w:rsidP="000A370C">
            <w:pPr>
              <w:spacing w:line="288" w:lineRule="auto"/>
              <w:ind w:left="-59"/>
              <w:jc w:val="center"/>
              <w:rPr>
                <w:sz w:val="22"/>
                <w:szCs w:val="22"/>
              </w:rPr>
            </w:pPr>
            <w:r w:rsidRPr="00BB7C59">
              <w:rPr>
                <w:sz w:val="22"/>
                <w:szCs w:val="22"/>
              </w:rPr>
              <w:t>Teaching methods</w:t>
            </w:r>
          </w:p>
        </w:tc>
        <w:tc>
          <w:tcPr>
            <w:tcW w:w="1613" w:type="dxa"/>
            <w:tcBorders>
              <w:top w:val="single" w:sz="12" w:space="0" w:color="auto"/>
              <w:bottom w:val="single" w:sz="6" w:space="0" w:color="auto"/>
            </w:tcBorders>
            <w:vAlign w:val="center"/>
          </w:tcPr>
          <w:p w14:paraId="58E5F546" w14:textId="77777777" w:rsidR="006E61D7" w:rsidRPr="00BB7C59" w:rsidRDefault="006E61D7" w:rsidP="000A370C">
            <w:pPr>
              <w:spacing w:line="288" w:lineRule="auto"/>
              <w:ind w:left="-59"/>
              <w:jc w:val="center"/>
              <w:rPr>
                <w:sz w:val="22"/>
                <w:szCs w:val="22"/>
              </w:rPr>
            </w:pPr>
            <w:r w:rsidRPr="00BB7C59">
              <w:rPr>
                <w:sz w:val="22"/>
                <w:szCs w:val="22"/>
              </w:rPr>
              <w:t>Notes</w:t>
            </w:r>
          </w:p>
        </w:tc>
      </w:tr>
      <w:tr w:rsidR="00ED171E" w:rsidRPr="00BB7C59" w14:paraId="4E1F0E15" w14:textId="77777777" w:rsidTr="000B57CC">
        <w:trPr>
          <w:jc w:val="center"/>
        </w:trPr>
        <w:tc>
          <w:tcPr>
            <w:tcW w:w="6156" w:type="dxa"/>
            <w:tcBorders>
              <w:top w:val="single" w:sz="6" w:space="0" w:color="auto"/>
              <w:bottom w:val="single" w:sz="6" w:space="0" w:color="auto"/>
            </w:tcBorders>
            <w:shd w:val="clear" w:color="auto" w:fill="D9D9D9" w:themeFill="background1" w:themeFillShade="D9"/>
          </w:tcPr>
          <w:p w14:paraId="47FB3474" w14:textId="43C56821" w:rsidR="00ED171E" w:rsidRPr="00BB7C59" w:rsidRDefault="00ED171E" w:rsidP="00ED171E">
            <w:pPr>
              <w:pStyle w:val="ListParagraph"/>
              <w:numPr>
                <w:ilvl w:val="0"/>
                <w:numId w:val="14"/>
              </w:numPr>
              <w:pBdr>
                <w:top w:val="nil"/>
                <w:left w:val="nil"/>
                <w:bottom w:val="nil"/>
                <w:right w:val="nil"/>
                <w:between w:val="nil"/>
                <w:bar w:val="nil"/>
              </w:pBdr>
              <w:snapToGrid w:val="0"/>
              <w:ind w:left="306" w:hanging="284"/>
              <w:jc w:val="both"/>
              <w:rPr>
                <w:sz w:val="22"/>
                <w:szCs w:val="22"/>
              </w:rPr>
            </w:pPr>
            <w:r w:rsidRPr="00BB7C59">
              <w:rPr>
                <w:sz w:val="22"/>
                <w:szCs w:val="22"/>
              </w:rPr>
              <w:t xml:space="preserve">The </w:t>
            </w:r>
            <w:proofErr w:type="spellStart"/>
            <w:r w:rsidRPr="00BB7C59">
              <w:rPr>
                <w:sz w:val="22"/>
                <w:szCs w:val="22"/>
              </w:rPr>
              <w:t>ConTech</w:t>
            </w:r>
            <w:proofErr w:type="spellEnd"/>
            <w:r w:rsidRPr="00BB7C59">
              <w:rPr>
                <w:sz w:val="22"/>
                <w:szCs w:val="22"/>
              </w:rPr>
              <w:t xml:space="preserve"> &amp; </w:t>
            </w:r>
            <w:proofErr w:type="spellStart"/>
            <w:r w:rsidRPr="00BB7C59">
              <w:rPr>
                <w:sz w:val="22"/>
                <w:szCs w:val="22"/>
              </w:rPr>
              <w:t>PropTech</w:t>
            </w:r>
            <w:proofErr w:type="spellEnd"/>
            <w:r w:rsidRPr="00BB7C59">
              <w:rPr>
                <w:sz w:val="22"/>
                <w:szCs w:val="22"/>
              </w:rPr>
              <w:t xml:space="preserve"> ecosystem: The digital maturity level of the construction industry.</w:t>
            </w:r>
          </w:p>
        </w:tc>
        <w:tc>
          <w:tcPr>
            <w:tcW w:w="1842" w:type="dxa"/>
            <w:vMerge w:val="restart"/>
            <w:tcBorders>
              <w:top w:val="single" w:sz="6" w:space="0" w:color="auto"/>
            </w:tcBorders>
            <w:vAlign w:val="center"/>
          </w:tcPr>
          <w:p w14:paraId="72BEBC54" w14:textId="77777777" w:rsidR="00ED171E" w:rsidRPr="00BB7C59" w:rsidRDefault="00ED171E" w:rsidP="00ED171E">
            <w:pPr>
              <w:autoSpaceDE w:val="0"/>
              <w:autoSpaceDN w:val="0"/>
              <w:adjustRightInd w:val="0"/>
              <w:jc w:val="center"/>
              <w:rPr>
                <w:sz w:val="22"/>
                <w:szCs w:val="22"/>
              </w:rPr>
            </w:pPr>
          </w:p>
          <w:p w14:paraId="68714AC3" w14:textId="77777777" w:rsidR="00ED171E" w:rsidRPr="00BB7C59" w:rsidRDefault="00ED171E" w:rsidP="00ED171E">
            <w:pPr>
              <w:autoSpaceDE w:val="0"/>
              <w:autoSpaceDN w:val="0"/>
              <w:adjustRightInd w:val="0"/>
              <w:jc w:val="center"/>
              <w:rPr>
                <w:sz w:val="22"/>
                <w:szCs w:val="22"/>
              </w:rPr>
            </w:pPr>
          </w:p>
          <w:p w14:paraId="185667D6" w14:textId="77777777" w:rsidR="00ED171E" w:rsidRPr="00BB7C59" w:rsidRDefault="00ED171E" w:rsidP="00ED171E">
            <w:pPr>
              <w:autoSpaceDE w:val="0"/>
              <w:autoSpaceDN w:val="0"/>
              <w:adjustRightInd w:val="0"/>
              <w:jc w:val="center"/>
              <w:rPr>
                <w:sz w:val="22"/>
                <w:szCs w:val="22"/>
              </w:rPr>
            </w:pPr>
          </w:p>
          <w:p w14:paraId="5E3688FD" w14:textId="77777777" w:rsidR="00ED171E" w:rsidRPr="00BB7C59" w:rsidRDefault="00ED171E" w:rsidP="00ED171E">
            <w:pPr>
              <w:autoSpaceDE w:val="0"/>
              <w:autoSpaceDN w:val="0"/>
              <w:adjustRightInd w:val="0"/>
              <w:jc w:val="center"/>
              <w:rPr>
                <w:sz w:val="22"/>
                <w:szCs w:val="22"/>
              </w:rPr>
            </w:pPr>
          </w:p>
          <w:p w14:paraId="3B68B808" w14:textId="77777777" w:rsidR="00ED171E" w:rsidRPr="00BB7C59" w:rsidRDefault="00ED171E" w:rsidP="00ED171E">
            <w:pPr>
              <w:autoSpaceDE w:val="0"/>
              <w:autoSpaceDN w:val="0"/>
              <w:adjustRightInd w:val="0"/>
              <w:jc w:val="center"/>
              <w:rPr>
                <w:sz w:val="22"/>
                <w:szCs w:val="22"/>
              </w:rPr>
            </w:pPr>
          </w:p>
          <w:p w14:paraId="40A695DF" w14:textId="77777777" w:rsidR="00ED171E" w:rsidRPr="00BB7C59" w:rsidRDefault="00ED171E" w:rsidP="00ED171E">
            <w:pPr>
              <w:autoSpaceDE w:val="0"/>
              <w:autoSpaceDN w:val="0"/>
              <w:adjustRightInd w:val="0"/>
              <w:jc w:val="center"/>
              <w:rPr>
                <w:sz w:val="22"/>
                <w:szCs w:val="22"/>
              </w:rPr>
            </w:pPr>
          </w:p>
          <w:p w14:paraId="429B30F9" w14:textId="77777777" w:rsidR="00ED171E" w:rsidRPr="00BB7C59" w:rsidRDefault="00ED171E" w:rsidP="00ED171E">
            <w:pPr>
              <w:autoSpaceDE w:val="0"/>
              <w:autoSpaceDN w:val="0"/>
              <w:adjustRightInd w:val="0"/>
              <w:jc w:val="center"/>
              <w:rPr>
                <w:sz w:val="22"/>
                <w:szCs w:val="22"/>
              </w:rPr>
            </w:pPr>
          </w:p>
          <w:p w14:paraId="1A5803FF" w14:textId="77777777" w:rsidR="00ED171E" w:rsidRPr="00BB7C59" w:rsidRDefault="00ED171E" w:rsidP="00ED171E">
            <w:pPr>
              <w:autoSpaceDE w:val="0"/>
              <w:autoSpaceDN w:val="0"/>
              <w:adjustRightInd w:val="0"/>
              <w:jc w:val="center"/>
              <w:rPr>
                <w:sz w:val="22"/>
                <w:szCs w:val="22"/>
              </w:rPr>
            </w:pPr>
          </w:p>
          <w:p w14:paraId="70AC1211" w14:textId="77777777" w:rsidR="00ED171E" w:rsidRPr="00BB7C59" w:rsidRDefault="00ED171E" w:rsidP="00ED171E">
            <w:pPr>
              <w:autoSpaceDE w:val="0"/>
              <w:autoSpaceDN w:val="0"/>
              <w:adjustRightInd w:val="0"/>
              <w:jc w:val="center"/>
              <w:rPr>
                <w:sz w:val="22"/>
                <w:szCs w:val="22"/>
              </w:rPr>
            </w:pPr>
          </w:p>
          <w:p w14:paraId="2CFE9836" w14:textId="77777777" w:rsidR="00ED171E" w:rsidRPr="00BB7C59" w:rsidRDefault="00ED171E" w:rsidP="00ED171E">
            <w:pPr>
              <w:autoSpaceDE w:val="0"/>
              <w:autoSpaceDN w:val="0"/>
              <w:adjustRightInd w:val="0"/>
              <w:jc w:val="center"/>
              <w:rPr>
                <w:sz w:val="22"/>
                <w:szCs w:val="22"/>
              </w:rPr>
            </w:pPr>
          </w:p>
          <w:p w14:paraId="3CE2BE9A" w14:textId="77777777" w:rsidR="00ED171E" w:rsidRPr="00BB7C59" w:rsidRDefault="00ED171E" w:rsidP="00ED171E">
            <w:pPr>
              <w:autoSpaceDE w:val="0"/>
              <w:autoSpaceDN w:val="0"/>
              <w:adjustRightInd w:val="0"/>
              <w:jc w:val="center"/>
              <w:rPr>
                <w:sz w:val="22"/>
                <w:szCs w:val="22"/>
              </w:rPr>
            </w:pPr>
          </w:p>
          <w:p w14:paraId="433A519D" w14:textId="77777777" w:rsidR="00ED171E" w:rsidRPr="00BB7C59" w:rsidRDefault="00ED171E" w:rsidP="00ED171E">
            <w:pPr>
              <w:autoSpaceDE w:val="0"/>
              <w:autoSpaceDN w:val="0"/>
              <w:adjustRightInd w:val="0"/>
              <w:jc w:val="center"/>
              <w:rPr>
                <w:sz w:val="22"/>
                <w:szCs w:val="22"/>
              </w:rPr>
            </w:pPr>
          </w:p>
          <w:p w14:paraId="22E2C00F" w14:textId="77777777" w:rsidR="00ED171E" w:rsidRPr="00BB7C59" w:rsidRDefault="00ED171E" w:rsidP="00ED171E">
            <w:pPr>
              <w:autoSpaceDE w:val="0"/>
              <w:autoSpaceDN w:val="0"/>
              <w:adjustRightInd w:val="0"/>
              <w:jc w:val="center"/>
              <w:rPr>
                <w:sz w:val="22"/>
                <w:szCs w:val="22"/>
              </w:rPr>
            </w:pPr>
          </w:p>
          <w:p w14:paraId="35278AB1" w14:textId="77777777" w:rsidR="00ED171E" w:rsidRPr="00BB7C59" w:rsidRDefault="00ED171E" w:rsidP="00ED171E">
            <w:pPr>
              <w:autoSpaceDE w:val="0"/>
              <w:autoSpaceDN w:val="0"/>
              <w:adjustRightInd w:val="0"/>
              <w:jc w:val="center"/>
              <w:rPr>
                <w:sz w:val="22"/>
                <w:szCs w:val="22"/>
              </w:rPr>
            </w:pPr>
          </w:p>
          <w:p w14:paraId="3090D327" w14:textId="77777777" w:rsidR="00ED171E" w:rsidRPr="00BB7C59" w:rsidRDefault="00ED171E" w:rsidP="00ED171E">
            <w:pPr>
              <w:autoSpaceDE w:val="0"/>
              <w:autoSpaceDN w:val="0"/>
              <w:adjustRightInd w:val="0"/>
              <w:jc w:val="center"/>
              <w:rPr>
                <w:sz w:val="22"/>
                <w:szCs w:val="22"/>
              </w:rPr>
            </w:pPr>
          </w:p>
          <w:p w14:paraId="2F3C905E" w14:textId="77777777" w:rsidR="00ED171E" w:rsidRPr="00BB7C59" w:rsidRDefault="00ED171E" w:rsidP="00ED171E">
            <w:pPr>
              <w:autoSpaceDE w:val="0"/>
              <w:autoSpaceDN w:val="0"/>
              <w:adjustRightInd w:val="0"/>
              <w:jc w:val="center"/>
              <w:rPr>
                <w:sz w:val="22"/>
                <w:szCs w:val="22"/>
              </w:rPr>
            </w:pPr>
          </w:p>
          <w:p w14:paraId="309D5B39" w14:textId="77777777" w:rsidR="00ED171E" w:rsidRPr="00BB7C59" w:rsidRDefault="00ED171E" w:rsidP="00ED171E">
            <w:pPr>
              <w:autoSpaceDE w:val="0"/>
              <w:autoSpaceDN w:val="0"/>
              <w:adjustRightInd w:val="0"/>
              <w:jc w:val="center"/>
              <w:rPr>
                <w:sz w:val="22"/>
                <w:szCs w:val="22"/>
              </w:rPr>
            </w:pPr>
          </w:p>
          <w:p w14:paraId="56DA48D0" w14:textId="77777777" w:rsidR="00ED171E" w:rsidRPr="00BB7C59" w:rsidRDefault="00ED171E" w:rsidP="00ED171E">
            <w:pPr>
              <w:autoSpaceDE w:val="0"/>
              <w:autoSpaceDN w:val="0"/>
              <w:adjustRightInd w:val="0"/>
              <w:jc w:val="center"/>
              <w:rPr>
                <w:sz w:val="22"/>
                <w:szCs w:val="22"/>
              </w:rPr>
            </w:pPr>
          </w:p>
          <w:p w14:paraId="14CCC9CC" w14:textId="77777777" w:rsidR="00ED171E" w:rsidRPr="00BB7C59" w:rsidRDefault="00ED171E" w:rsidP="00ED171E">
            <w:pPr>
              <w:autoSpaceDE w:val="0"/>
              <w:autoSpaceDN w:val="0"/>
              <w:adjustRightInd w:val="0"/>
              <w:jc w:val="center"/>
              <w:rPr>
                <w:sz w:val="22"/>
                <w:szCs w:val="22"/>
              </w:rPr>
            </w:pPr>
          </w:p>
          <w:p w14:paraId="64E31029" w14:textId="77777777" w:rsidR="00ED171E" w:rsidRPr="00BB7C59" w:rsidRDefault="00ED171E" w:rsidP="00ED171E">
            <w:pPr>
              <w:autoSpaceDE w:val="0"/>
              <w:autoSpaceDN w:val="0"/>
              <w:adjustRightInd w:val="0"/>
              <w:jc w:val="center"/>
              <w:rPr>
                <w:sz w:val="22"/>
                <w:szCs w:val="22"/>
              </w:rPr>
            </w:pPr>
          </w:p>
          <w:p w14:paraId="0B1817AB" w14:textId="0F665BF9" w:rsidR="00ED171E" w:rsidRPr="00BB7C59" w:rsidRDefault="00ED171E" w:rsidP="00ED171E">
            <w:pPr>
              <w:autoSpaceDE w:val="0"/>
              <w:autoSpaceDN w:val="0"/>
              <w:adjustRightInd w:val="0"/>
              <w:jc w:val="center"/>
              <w:rPr>
                <w:sz w:val="22"/>
                <w:szCs w:val="22"/>
              </w:rPr>
            </w:pPr>
            <w:r w:rsidRPr="00BB7C59">
              <w:rPr>
                <w:sz w:val="22"/>
                <w:szCs w:val="22"/>
              </w:rPr>
              <w:t>Presentation, discussions</w:t>
            </w:r>
          </w:p>
        </w:tc>
        <w:tc>
          <w:tcPr>
            <w:tcW w:w="1613" w:type="dxa"/>
            <w:vMerge w:val="restart"/>
            <w:tcBorders>
              <w:top w:val="single" w:sz="6" w:space="0" w:color="auto"/>
            </w:tcBorders>
            <w:vAlign w:val="center"/>
          </w:tcPr>
          <w:p w14:paraId="7CF13537" w14:textId="77777777" w:rsidR="00ED171E" w:rsidRPr="00BB7C59" w:rsidRDefault="00ED171E" w:rsidP="00ED171E">
            <w:pPr>
              <w:autoSpaceDE w:val="0"/>
              <w:autoSpaceDN w:val="0"/>
              <w:adjustRightInd w:val="0"/>
              <w:jc w:val="center"/>
              <w:rPr>
                <w:bCs/>
                <w:sz w:val="22"/>
                <w:szCs w:val="22"/>
              </w:rPr>
            </w:pPr>
          </w:p>
          <w:p w14:paraId="5268F579" w14:textId="77777777" w:rsidR="00ED171E" w:rsidRPr="00BB7C59" w:rsidRDefault="00ED171E" w:rsidP="00ED171E">
            <w:pPr>
              <w:autoSpaceDE w:val="0"/>
              <w:autoSpaceDN w:val="0"/>
              <w:adjustRightInd w:val="0"/>
              <w:jc w:val="center"/>
              <w:rPr>
                <w:bCs/>
                <w:sz w:val="22"/>
                <w:szCs w:val="22"/>
              </w:rPr>
            </w:pPr>
          </w:p>
          <w:p w14:paraId="0E47E9A2" w14:textId="77777777" w:rsidR="00ED171E" w:rsidRPr="00BB7C59" w:rsidRDefault="00ED171E" w:rsidP="00ED171E">
            <w:pPr>
              <w:autoSpaceDE w:val="0"/>
              <w:autoSpaceDN w:val="0"/>
              <w:adjustRightInd w:val="0"/>
              <w:jc w:val="center"/>
              <w:rPr>
                <w:bCs/>
                <w:sz w:val="22"/>
                <w:szCs w:val="22"/>
              </w:rPr>
            </w:pPr>
          </w:p>
          <w:p w14:paraId="1AD6F767" w14:textId="77777777" w:rsidR="00ED171E" w:rsidRPr="00BB7C59" w:rsidRDefault="00ED171E" w:rsidP="00ED171E">
            <w:pPr>
              <w:autoSpaceDE w:val="0"/>
              <w:autoSpaceDN w:val="0"/>
              <w:adjustRightInd w:val="0"/>
              <w:jc w:val="center"/>
              <w:rPr>
                <w:bCs/>
                <w:sz w:val="22"/>
                <w:szCs w:val="22"/>
              </w:rPr>
            </w:pPr>
          </w:p>
          <w:p w14:paraId="34C6C723" w14:textId="77777777" w:rsidR="00ED171E" w:rsidRPr="00BB7C59" w:rsidRDefault="00ED171E" w:rsidP="00ED171E">
            <w:pPr>
              <w:autoSpaceDE w:val="0"/>
              <w:autoSpaceDN w:val="0"/>
              <w:adjustRightInd w:val="0"/>
              <w:jc w:val="center"/>
              <w:rPr>
                <w:bCs/>
                <w:sz w:val="22"/>
                <w:szCs w:val="22"/>
              </w:rPr>
            </w:pPr>
          </w:p>
          <w:p w14:paraId="474572A9" w14:textId="77777777" w:rsidR="00ED171E" w:rsidRPr="00BB7C59" w:rsidRDefault="00ED171E" w:rsidP="00ED171E">
            <w:pPr>
              <w:autoSpaceDE w:val="0"/>
              <w:autoSpaceDN w:val="0"/>
              <w:adjustRightInd w:val="0"/>
              <w:jc w:val="center"/>
              <w:rPr>
                <w:bCs/>
                <w:sz w:val="22"/>
                <w:szCs w:val="22"/>
              </w:rPr>
            </w:pPr>
          </w:p>
          <w:p w14:paraId="68CEC76F" w14:textId="77777777" w:rsidR="00ED171E" w:rsidRPr="00BB7C59" w:rsidRDefault="00ED171E" w:rsidP="00ED171E">
            <w:pPr>
              <w:autoSpaceDE w:val="0"/>
              <w:autoSpaceDN w:val="0"/>
              <w:adjustRightInd w:val="0"/>
              <w:jc w:val="center"/>
              <w:rPr>
                <w:bCs/>
                <w:sz w:val="22"/>
                <w:szCs w:val="22"/>
              </w:rPr>
            </w:pPr>
          </w:p>
          <w:p w14:paraId="4780E25A" w14:textId="77777777" w:rsidR="00ED171E" w:rsidRPr="00BB7C59" w:rsidRDefault="00ED171E" w:rsidP="00ED171E">
            <w:pPr>
              <w:autoSpaceDE w:val="0"/>
              <w:autoSpaceDN w:val="0"/>
              <w:adjustRightInd w:val="0"/>
              <w:jc w:val="center"/>
              <w:rPr>
                <w:bCs/>
                <w:sz w:val="22"/>
                <w:szCs w:val="22"/>
              </w:rPr>
            </w:pPr>
          </w:p>
          <w:p w14:paraId="46A17C82" w14:textId="77777777" w:rsidR="00ED171E" w:rsidRPr="00BB7C59" w:rsidRDefault="00ED171E" w:rsidP="00ED171E">
            <w:pPr>
              <w:autoSpaceDE w:val="0"/>
              <w:autoSpaceDN w:val="0"/>
              <w:adjustRightInd w:val="0"/>
              <w:jc w:val="center"/>
              <w:rPr>
                <w:bCs/>
                <w:sz w:val="22"/>
                <w:szCs w:val="22"/>
              </w:rPr>
            </w:pPr>
          </w:p>
          <w:p w14:paraId="752CCA8D" w14:textId="77777777" w:rsidR="00ED171E" w:rsidRPr="00BB7C59" w:rsidRDefault="00ED171E" w:rsidP="00ED171E">
            <w:pPr>
              <w:autoSpaceDE w:val="0"/>
              <w:autoSpaceDN w:val="0"/>
              <w:adjustRightInd w:val="0"/>
              <w:jc w:val="center"/>
              <w:rPr>
                <w:bCs/>
                <w:sz w:val="22"/>
                <w:szCs w:val="22"/>
              </w:rPr>
            </w:pPr>
          </w:p>
          <w:p w14:paraId="4B90E28E" w14:textId="77777777" w:rsidR="00ED171E" w:rsidRPr="00BB7C59" w:rsidRDefault="00ED171E" w:rsidP="00ED171E">
            <w:pPr>
              <w:autoSpaceDE w:val="0"/>
              <w:autoSpaceDN w:val="0"/>
              <w:adjustRightInd w:val="0"/>
              <w:jc w:val="center"/>
              <w:rPr>
                <w:bCs/>
                <w:sz w:val="22"/>
                <w:szCs w:val="22"/>
              </w:rPr>
            </w:pPr>
          </w:p>
          <w:p w14:paraId="7271A5D8" w14:textId="77777777" w:rsidR="00ED171E" w:rsidRPr="00BB7C59" w:rsidRDefault="00ED171E" w:rsidP="00ED171E">
            <w:pPr>
              <w:autoSpaceDE w:val="0"/>
              <w:autoSpaceDN w:val="0"/>
              <w:adjustRightInd w:val="0"/>
              <w:jc w:val="center"/>
              <w:rPr>
                <w:bCs/>
                <w:sz w:val="22"/>
                <w:szCs w:val="22"/>
              </w:rPr>
            </w:pPr>
          </w:p>
          <w:p w14:paraId="0FDE567C" w14:textId="77777777" w:rsidR="00ED171E" w:rsidRPr="00BB7C59" w:rsidRDefault="00ED171E" w:rsidP="00ED171E">
            <w:pPr>
              <w:autoSpaceDE w:val="0"/>
              <w:autoSpaceDN w:val="0"/>
              <w:adjustRightInd w:val="0"/>
              <w:jc w:val="center"/>
              <w:rPr>
                <w:bCs/>
                <w:sz w:val="22"/>
                <w:szCs w:val="22"/>
              </w:rPr>
            </w:pPr>
          </w:p>
          <w:p w14:paraId="5F183608" w14:textId="77777777" w:rsidR="00ED171E" w:rsidRPr="00BB7C59" w:rsidRDefault="00ED171E" w:rsidP="00ED171E">
            <w:pPr>
              <w:autoSpaceDE w:val="0"/>
              <w:autoSpaceDN w:val="0"/>
              <w:adjustRightInd w:val="0"/>
              <w:jc w:val="center"/>
              <w:rPr>
                <w:bCs/>
                <w:sz w:val="22"/>
                <w:szCs w:val="22"/>
              </w:rPr>
            </w:pPr>
          </w:p>
          <w:p w14:paraId="5B227994" w14:textId="77777777" w:rsidR="00ED171E" w:rsidRPr="00BB7C59" w:rsidRDefault="00ED171E" w:rsidP="00ED171E">
            <w:pPr>
              <w:autoSpaceDE w:val="0"/>
              <w:autoSpaceDN w:val="0"/>
              <w:adjustRightInd w:val="0"/>
              <w:jc w:val="center"/>
              <w:rPr>
                <w:bCs/>
                <w:sz w:val="22"/>
                <w:szCs w:val="22"/>
              </w:rPr>
            </w:pPr>
          </w:p>
          <w:p w14:paraId="770D8146" w14:textId="77777777" w:rsidR="00ED171E" w:rsidRPr="00BB7C59" w:rsidRDefault="00ED171E" w:rsidP="00ED171E">
            <w:pPr>
              <w:autoSpaceDE w:val="0"/>
              <w:autoSpaceDN w:val="0"/>
              <w:adjustRightInd w:val="0"/>
              <w:jc w:val="center"/>
              <w:rPr>
                <w:bCs/>
                <w:sz w:val="22"/>
                <w:szCs w:val="22"/>
              </w:rPr>
            </w:pPr>
          </w:p>
          <w:p w14:paraId="1D7AC866" w14:textId="77777777" w:rsidR="00ED171E" w:rsidRPr="00BB7C59" w:rsidRDefault="00ED171E" w:rsidP="00ED171E">
            <w:pPr>
              <w:autoSpaceDE w:val="0"/>
              <w:autoSpaceDN w:val="0"/>
              <w:adjustRightInd w:val="0"/>
              <w:jc w:val="center"/>
              <w:rPr>
                <w:bCs/>
                <w:sz w:val="22"/>
                <w:szCs w:val="22"/>
              </w:rPr>
            </w:pPr>
          </w:p>
          <w:p w14:paraId="236031ED" w14:textId="77777777" w:rsidR="00ED171E" w:rsidRPr="00BB7C59" w:rsidRDefault="00ED171E" w:rsidP="00ED171E">
            <w:pPr>
              <w:autoSpaceDE w:val="0"/>
              <w:autoSpaceDN w:val="0"/>
              <w:adjustRightInd w:val="0"/>
              <w:jc w:val="center"/>
              <w:rPr>
                <w:bCs/>
                <w:sz w:val="22"/>
                <w:szCs w:val="22"/>
              </w:rPr>
            </w:pPr>
          </w:p>
          <w:p w14:paraId="02557599" w14:textId="77777777" w:rsidR="00ED171E" w:rsidRPr="00BB7C59" w:rsidRDefault="00ED171E" w:rsidP="00ED171E">
            <w:pPr>
              <w:autoSpaceDE w:val="0"/>
              <w:autoSpaceDN w:val="0"/>
              <w:adjustRightInd w:val="0"/>
              <w:jc w:val="center"/>
              <w:rPr>
                <w:bCs/>
                <w:sz w:val="22"/>
                <w:szCs w:val="22"/>
              </w:rPr>
            </w:pPr>
          </w:p>
          <w:p w14:paraId="77D39175" w14:textId="77777777" w:rsidR="00ED171E" w:rsidRPr="00BB7C59" w:rsidRDefault="00ED171E" w:rsidP="00ED171E">
            <w:pPr>
              <w:autoSpaceDE w:val="0"/>
              <w:autoSpaceDN w:val="0"/>
              <w:adjustRightInd w:val="0"/>
              <w:jc w:val="center"/>
              <w:rPr>
                <w:bCs/>
                <w:sz w:val="22"/>
                <w:szCs w:val="22"/>
              </w:rPr>
            </w:pPr>
          </w:p>
          <w:p w14:paraId="3650A036" w14:textId="238D1E63" w:rsidR="00ED171E" w:rsidRPr="00BB7C59" w:rsidRDefault="00ED171E" w:rsidP="00ED171E">
            <w:pPr>
              <w:autoSpaceDE w:val="0"/>
              <w:autoSpaceDN w:val="0"/>
              <w:adjustRightInd w:val="0"/>
              <w:jc w:val="center"/>
              <w:rPr>
                <w:bCs/>
                <w:sz w:val="22"/>
                <w:szCs w:val="22"/>
              </w:rPr>
            </w:pPr>
            <w:r w:rsidRPr="00BB7C59">
              <w:rPr>
                <w:bCs/>
                <w:sz w:val="22"/>
                <w:szCs w:val="22"/>
              </w:rPr>
              <w:t>Video-projector</w:t>
            </w:r>
          </w:p>
        </w:tc>
      </w:tr>
      <w:tr w:rsidR="00ED171E" w:rsidRPr="00BB7C59" w14:paraId="1E91C69D" w14:textId="77777777" w:rsidTr="000B57CC">
        <w:trPr>
          <w:jc w:val="center"/>
        </w:trPr>
        <w:tc>
          <w:tcPr>
            <w:tcW w:w="6156" w:type="dxa"/>
            <w:tcBorders>
              <w:top w:val="single" w:sz="6" w:space="0" w:color="auto"/>
              <w:bottom w:val="single" w:sz="6" w:space="0" w:color="auto"/>
            </w:tcBorders>
            <w:shd w:val="clear" w:color="auto" w:fill="D9D9D9" w:themeFill="background1" w:themeFillShade="D9"/>
          </w:tcPr>
          <w:p w14:paraId="186C2D00" w14:textId="07389C86" w:rsidR="00ED171E" w:rsidRPr="00BB7C59" w:rsidRDefault="00ED171E" w:rsidP="00ED171E">
            <w:pPr>
              <w:pStyle w:val="ListParagraph"/>
              <w:numPr>
                <w:ilvl w:val="0"/>
                <w:numId w:val="14"/>
              </w:numPr>
              <w:pBdr>
                <w:top w:val="nil"/>
                <w:left w:val="nil"/>
                <w:bottom w:val="nil"/>
                <w:right w:val="nil"/>
                <w:between w:val="nil"/>
                <w:bar w:val="nil"/>
              </w:pBdr>
              <w:snapToGrid w:val="0"/>
              <w:ind w:left="306" w:hanging="284"/>
              <w:contextualSpacing w:val="0"/>
              <w:jc w:val="both"/>
              <w:rPr>
                <w:sz w:val="22"/>
                <w:szCs w:val="22"/>
              </w:rPr>
            </w:pPr>
            <w:r w:rsidRPr="00BB7C59">
              <w:rPr>
                <w:sz w:val="22"/>
                <w:szCs w:val="22"/>
              </w:rPr>
              <w:t>Information Management and the Common Data Environment (CDE) according to ISO 19650 standards.</w:t>
            </w:r>
          </w:p>
        </w:tc>
        <w:tc>
          <w:tcPr>
            <w:tcW w:w="1842" w:type="dxa"/>
            <w:vMerge/>
            <w:vAlign w:val="center"/>
          </w:tcPr>
          <w:p w14:paraId="090705A9" w14:textId="77777777" w:rsidR="00ED171E" w:rsidRPr="00BB7C59" w:rsidRDefault="00ED171E" w:rsidP="00ED171E">
            <w:pPr>
              <w:spacing w:line="288" w:lineRule="auto"/>
              <w:ind w:left="-59"/>
              <w:rPr>
                <w:sz w:val="22"/>
                <w:szCs w:val="22"/>
              </w:rPr>
            </w:pPr>
          </w:p>
        </w:tc>
        <w:tc>
          <w:tcPr>
            <w:tcW w:w="1613" w:type="dxa"/>
            <w:vMerge/>
            <w:vAlign w:val="center"/>
          </w:tcPr>
          <w:p w14:paraId="6D70E1C2" w14:textId="77777777" w:rsidR="00ED171E" w:rsidRPr="00BB7C59" w:rsidRDefault="00ED171E" w:rsidP="00ED171E">
            <w:pPr>
              <w:spacing w:line="288" w:lineRule="auto"/>
              <w:ind w:left="-59"/>
              <w:rPr>
                <w:sz w:val="22"/>
                <w:szCs w:val="22"/>
              </w:rPr>
            </w:pPr>
          </w:p>
        </w:tc>
      </w:tr>
      <w:tr w:rsidR="00ED171E" w:rsidRPr="00BB7C59" w14:paraId="4140B283" w14:textId="77777777" w:rsidTr="000B57CC">
        <w:trPr>
          <w:jc w:val="center"/>
        </w:trPr>
        <w:tc>
          <w:tcPr>
            <w:tcW w:w="6156" w:type="dxa"/>
            <w:tcBorders>
              <w:top w:val="single" w:sz="6" w:space="0" w:color="auto"/>
              <w:bottom w:val="single" w:sz="6" w:space="0" w:color="auto"/>
            </w:tcBorders>
            <w:shd w:val="clear" w:color="auto" w:fill="D9D9D9" w:themeFill="background1" w:themeFillShade="D9"/>
          </w:tcPr>
          <w:p w14:paraId="597D47AE" w14:textId="21D96EB0" w:rsidR="00ED171E" w:rsidRPr="00BB7C59" w:rsidRDefault="00ED171E" w:rsidP="00ED171E">
            <w:pPr>
              <w:pStyle w:val="ListParagraph"/>
              <w:numPr>
                <w:ilvl w:val="0"/>
                <w:numId w:val="14"/>
              </w:numPr>
              <w:pBdr>
                <w:top w:val="nil"/>
                <w:left w:val="nil"/>
                <w:bottom w:val="nil"/>
                <w:right w:val="nil"/>
                <w:between w:val="nil"/>
                <w:bar w:val="nil"/>
              </w:pBdr>
              <w:snapToGrid w:val="0"/>
              <w:ind w:left="306" w:hanging="284"/>
              <w:contextualSpacing w:val="0"/>
              <w:jc w:val="both"/>
              <w:rPr>
                <w:sz w:val="22"/>
                <w:szCs w:val="22"/>
              </w:rPr>
            </w:pPr>
            <w:r w:rsidRPr="00BB7C59">
              <w:rPr>
                <w:sz w:val="22"/>
                <w:szCs w:val="22"/>
              </w:rPr>
              <w:t>Project management through 4D BIM (Time) and 5D BIM (Cost).</w:t>
            </w:r>
          </w:p>
        </w:tc>
        <w:tc>
          <w:tcPr>
            <w:tcW w:w="1842" w:type="dxa"/>
            <w:vMerge/>
            <w:vAlign w:val="center"/>
          </w:tcPr>
          <w:p w14:paraId="3633C577" w14:textId="77777777" w:rsidR="00ED171E" w:rsidRPr="00BB7C59" w:rsidRDefault="00ED171E" w:rsidP="00ED171E">
            <w:pPr>
              <w:spacing w:line="288" w:lineRule="auto"/>
              <w:ind w:left="-59"/>
              <w:rPr>
                <w:sz w:val="22"/>
                <w:szCs w:val="22"/>
              </w:rPr>
            </w:pPr>
          </w:p>
        </w:tc>
        <w:tc>
          <w:tcPr>
            <w:tcW w:w="1613" w:type="dxa"/>
            <w:vMerge/>
            <w:vAlign w:val="center"/>
          </w:tcPr>
          <w:p w14:paraId="7B2B253E" w14:textId="77777777" w:rsidR="00ED171E" w:rsidRPr="00BB7C59" w:rsidRDefault="00ED171E" w:rsidP="00ED171E">
            <w:pPr>
              <w:spacing w:line="288" w:lineRule="auto"/>
              <w:ind w:left="-59"/>
              <w:rPr>
                <w:sz w:val="22"/>
                <w:szCs w:val="22"/>
              </w:rPr>
            </w:pPr>
          </w:p>
        </w:tc>
      </w:tr>
      <w:tr w:rsidR="00ED171E" w:rsidRPr="00BB7C59" w14:paraId="06ADED2B" w14:textId="77777777" w:rsidTr="000B57CC">
        <w:trPr>
          <w:jc w:val="center"/>
        </w:trPr>
        <w:tc>
          <w:tcPr>
            <w:tcW w:w="6156" w:type="dxa"/>
            <w:tcBorders>
              <w:top w:val="single" w:sz="6" w:space="0" w:color="auto"/>
              <w:bottom w:val="single" w:sz="6" w:space="0" w:color="auto"/>
            </w:tcBorders>
            <w:shd w:val="clear" w:color="auto" w:fill="D9D9D9" w:themeFill="background1" w:themeFillShade="D9"/>
          </w:tcPr>
          <w:p w14:paraId="6A0D1026" w14:textId="2D781DA5" w:rsidR="00ED171E" w:rsidRPr="00BB7C59" w:rsidRDefault="00ED171E" w:rsidP="00ED171E">
            <w:pPr>
              <w:pStyle w:val="ListParagraph"/>
              <w:numPr>
                <w:ilvl w:val="0"/>
                <w:numId w:val="14"/>
              </w:numPr>
              <w:pBdr>
                <w:top w:val="nil"/>
                <w:left w:val="nil"/>
                <w:bottom w:val="nil"/>
                <w:right w:val="nil"/>
                <w:between w:val="nil"/>
                <w:bar w:val="nil"/>
              </w:pBdr>
              <w:snapToGrid w:val="0"/>
              <w:ind w:left="306" w:hanging="284"/>
              <w:contextualSpacing w:val="0"/>
              <w:jc w:val="both"/>
              <w:rPr>
                <w:sz w:val="22"/>
                <w:szCs w:val="22"/>
              </w:rPr>
            </w:pPr>
            <w:r w:rsidRPr="00BB7C59">
              <w:rPr>
                <w:sz w:val="22"/>
                <w:szCs w:val="22"/>
              </w:rPr>
              <w:t xml:space="preserve">Integrating 6D BIM (Sustainability) and 7D BIM (Facility Management) </w:t>
            </w:r>
            <w:proofErr w:type="gramStart"/>
            <w:r w:rsidRPr="00BB7C59">
              <w:rPr>
                <w:sz w:val="22"/>
                <w:szCs w:val="22"/>
              </w:rPr>
              <w:t>in</w:t>
            </w:r>
            <w:proofErr w:type="gramEnd"/>
            <w:r w:rsidRPr="00BB7C59">
              <w:rPr>
                <w:sz w:val="22"/>
                <w:szCs w:val="22"/>
              </w:rPr>
              <w:t xml:space="preserve"> the building's life cycle.</w:t>
            </w:r>
          </w:p>
        </w:tc>
        <w:tc>
          <w:tcPr>
            <w:tcW w:w="1842" w:type="dxa"/>
            <w:vMerge/>
            <w:vAlign w:val="center"/>
          </w:tcPr>
          <w:p w14:paraId="1231635D" w14:textId="77777777" w:rsidR="00ED171E" w:rsidRPr="00BB7C59" w:rsidRDefault="00ED171E" w:rsidP="00ED171E">
            <w:pPr>
              <w:spacing w:line="288" w:lineRule="auto"/>
              <w:ind w:left="-59"/>
              <w:rPr>
                <w:sz w:val="22"/>
                <w:szCs w:val="22"/>
              </w:rPr>
            </w:pPr>
          </w:p>
        </w:tc>
        <w:tc>
          <w:tcPr>
            <w:tcW w:w="1613" w:type="dxa"/>
            <w:vMerge/>
            <w:vAlign w:val="center"/>
          </w:tcPr>
          <w:p w14:paraId="0BBDAD4C" w14:textId="77777777" w:rsidR="00ED171E" w:rsidRPr="00BB7C59" w:rsidRDefault="00ED171E" w:rsidP="00ED171E">
            <w:pPr>
              <w:spacing w:line="288" w:lineRule="auto"/>
              <w:ind w:left="-59"/>
              <w:rPr>
                <w:sz w:val="22"/>
                <w:szCs w:val="22"/>
              </w:rPr>
            </w:pPr>
          </w:p>
        </w:tc>
      </w:tr>
      <w:tr w:rsidR="00ED171E" w:rsidRPr="00BB7C59" w14:paraId="2B2D5B45" w14:textId="77777777" w:rsidTr="000B57CC">
        <w:trPr>
          <w:jc w:val="center"/>
        </w:trPr>
        <w:tc>
          <w:tcPr>
            <w:tcW w:w="6156" w:type="dxa"/>
            <w:tcBorders>
              <w:top w:val="single" w:sz="6" w:space="0" w:color="auto"/>
              <w:bottom w:val="single" w:sz="6" w:space="0" w:color="auto"/>
            </w:tcBorders>
            <w:shd w:val="clear" w:color="auto" w:fill="D9D9D9" w:themeFill="background1" w:themeFillShade="D9"/>
          </w:tcPr>
          <w:p w14:paraId="597032B5" w14:textId="74161642" w:rsidR="00ED171E" w:rsidRPr="00BB7C59" w:rsidRDefault="00ED171E" w:rsidP="00ED171E">
            <w:pPr>
              <w:pStyle w:val="ListParagraph"/>
              <w:numPr>
                <w:ilvl w:val="0"/>
                <w:numId w:val="14"/>
              </w:numPr>
              <w:pBdr>
                <w:top w:val="nil"/>
                <w:left w:val="nil"/>
                <w:bottom w:val="nil"/>
                <w:right w:val="nil"/>
                <w:between w:val="nil"/>
                <w:bar w:val="nil"/>
              </w:pBdr>
              <w:snapToGrid w:val="0"/>
              <w:ind w:left="306" w:hanging="284"/>
              <w:contextualSpacing w:val="0"/>
              <w:jc w:val="both"/>
              <w:rPr>
                <w:sz w:val="22"/>
                <w:szCs w:val="22"/>
              </w:rPr>
            </w:pPr>
            <w:r w:rsidRPr="00BB7C59">
              <w:rPr>
                <w:sz w:val="22"/>
                <w:szCs w:val="22"/>
              </w:rPr>
              <w:t>Artificial Intelligence (AI) and Machine Learning in risk prediction and decision optimization on site.</w:t>
            </w:r>
          </w:p>
        </w:tc>
        <w:tc>
          <w:tcPr>
            <w:tcW w:w="1842" w:type="dxa"/>
            <w:vMerge/>
            <w:vAlign w:val="center"/>
          </w:tcPr>
          <w:p w14:paraId="40562A69" w14:textId="77777777" w:rsidR="00ED171E" w:rsidRPr="00BB7C59" w:rsidRDefault="00ED171E" w:rsidP="00ED171E">
            <w:pPr>
              <w:spacing w:line="288" w:lineRule="auto"/>
              <w:ind w:left="-59"/>
              <w:rPr>
                <w:sz w:val="22"/>
                <w:szCs w:val="22"/>
              </w:rPr>
            </w:pPr>
          </w:p>
        </w:tc>
        <w:tc>
          <w:tcPr>
            <w:tcW w:w="1613" w:type="dxa"/>
            <w:vMerge/>
            <w:vAlign w:val="center"/>
          </w:tcPr>
          <w:p w14:paraId="44A5E41F" w14:textId="77777777" w:rsidR="00ED171E" w:rsidRPr="00BB7C59" w:rsidRDefault="00ED171E" w:rsidP="00ED171E">
            <w:pPr>
              <w:spacing w:line="288" w:lineRule="auto"/>
              <w:ind w:left="-59"/>
              <w:rPr>
                <w:sz w:val="22"/>
                <w:szCs w:val="22"/>
              </w:rPr>
            </w:pPr>
          </w:p>
        </w:tc>
      </w:tr>
      <w:tr w:rsidR="00ED171E" w:rsidRPr="00BB7C59" w14:paraId="4F805025" w14:textId="77777777" w:rsidTr="000B57CC">
        <w:trPr>
          <w:jc w:val="center"/>
        </w:trPr>
        <w:tc>
          <w:tcPr>
            <w:tcW w:w="6156" w:type="dxa"/>
            <w:tcBorders>
              <w:top w:val="single" w:sz="6" w:space="0" w:color="auto"/>
              <w:bottom w:val="single" w:sz="6" w:space="0" w:color="auto"/>
            </w:tcBorders>
            <w:shd w:val="clear" w:color="auto" w:fill="D9D9D9" w:themeFill="background1" w:themeFillShade="D9"/>
          </w:tcPr>
          <w:p w14:paraId="06133006" w14:textId="0E60E195" w:rsidR="00ED171E" w:rsidRPr="00BB7C59" w:rsidRDefault="00ED171E" w:rsidP="00ED171E">
            <w:pPr>
              <w:pStyle w:val="ListParagraph"/>
              <w:numPr>
                <w:ilvl w:val="0"/>
                <w:numId w:val="14"/>
              </w:numPr>
              <w:pBdr>
                <w:top w:val="nil"/>
                <w:left w:val="nil"/>
                <w:bottom w:val="nil"/>
                <w:right w:val="nil"/>
                <w:between w:val="nil"/>
                <w:bar w:val="nil"/>
              </w:pBdr>
              <w:snapToGrid w:val="0"/>
              <w:ind w:left="306" w:hanging="284"/>
              <w:contextualSpacing w:val="0"/>
              <w:jc w:val="both"/>
              <w:rPr>
                <w:sz w:val="22"/>
                <w:szCs w:val="22"/>
              </w:rPr>
            </w:pPr>
            <w:r w:rsidRPr="00BB7C59">
              <w:rPr>
                <w:sz w:val="22"/>
                <w:szCs w:val="22"/>
              </w:rPr>
              <w:t>Digital Twins in civil engineering: From virtual models to real-time simulation.</w:t>
            </w:r>
          </w:p>
        </w:tc>
        <w:tc>
          <w:tcPr>
            <w:tcW w:w="1842" w:type="dxa"/>
            <w:vMerge/>
            <w:vAlign w:val="center"/>
          </w:tcPr>
          <w:p w14:paraId="2926145F" w14:textId="77777777" w:rsidR="00ED171E" w:rsidRPr="00BB7C59" w:rsidRDefault="00ED171E" w:rsidP="00ED171E">
            <w:pPr>
              <w:spacing w:line="288" w:lineRule="auto"/>
              <w:ind w:left="-59"/>
              <w:rPr>
                <w:sz w:val="22"/>
                <w:szCs w:val="22"/>
              </w:rPr>
            </w:pPr>
          </w:p>
        </w:tc>
        <w:tc>
          <w:tcPr>
            <w:tcW w:w="1613" w:type="dxa"/>
            <w:vMerge/>
            <w:vAlign w:val="center"/>
          </w:tcPr>
          <w:p w14:paraId="34E85136" w14:textId="77777777" w:rsidR="00ED171E" w:rsidRPr="00BB7C59" w:rsidRDefault="00ED171E" w:rsidP="00ED171E">
            <w:pPr>
              <w:spacing w:line="288" w:lineRule="auto"/>
              <w:ind w:left="-59"/>
              <w:rPr>
                <w:sz w:val="22"/>
                <w:szCs w:val="22"/>
              </w:rPr>
            </w:pPr>
          </w:p>
        </w:tc>
      </w:tr>
      <w:tr w:rsidR="00ED171E" w:rsidRPr="00BB7C59" w14:paraId="3D41CFBE" w14:textId="77777777" w:rsidTr="000B57CC">
        <w:trPr>
          <w:jc w:val="center"/>
        </w:trPr>
        <w:tc>
          <w:tcPr>
            <w:tcW w:w="6156" w:type="dxa"/>
            <w:tcBorders>
              <w:top w:val="single" w:sz="6" w:space="0" w:color="auto"/>
              <w:bottom w:val="single" w:sz="6" w:space="0" w:color="auto"/>
            </w:tcBorders>
            <w:shd w:val="clear" w:color="auto" w:fill="D9D9D9" w:themeFill="background1" w:themeFillShade="D9"/>
          </w:tcPr>
          <w:p w14:paraId="088F78E1" w14:textId="36937EC5" w:rsidR="00ED171E" w:rsidRPr="00BB7C59" w:rsidRDefault="00ED171E" w:rsidP="00ED171E">
            <w:pPr>
              <w:pStyle w:val="ListParagraph"/>
              <w:numPr>
                <w:ilvl w:val="0"/>
                <w:numId w:val="14"/>
              </w:numPr>
              <w:pBdr>
                <w:top w:val="nil"/>
                <w:left w:val="nil"/>
                <w:bottom w:val="nil"/>
                <w:right w:val="nil"/>
                <w:between w:val="nil"/>
                <w:bar w:val="nil"/>
              </w:pBdr>
              <w:snapToGrid w:val="0"/>
              <w:ind w:left="306" w:hanging="284"/>
              <w:contextualSpacing w:val="0"/>
              <w:jc w:val="both"/>
              <w:rPr>
                <w:sz w:val="22"/>
                <w:szCs w:val="22"/>
              </w:rPr>
            </w:pPr>
            <w:r w:rsidRPr="00BB7C59">
              <w:rPr>
                <w:sz w:val="22"/>
                <w:szCs w:val="22"/>
              </w:rPr>
              <w:t>Automated progress tracking: Laser scanning (LiDAR), photogrammetry, and Computer Vision.</w:t>
            </w:r>
          </w:p>
        </w:tc>
        <w:tc>
          <w:tcPr>
            <w:tcW w:w="1842" w:type="dxa"/>
            <w:vMerge/>
            <w:vAlign w:val="center"/>
          </w:tcPr>
          <w:p w14:paraId="031D16A0" w14:textId="77777777" w:rsidR="00ED171E" w:rsidRPr="00BB7C59" w:rsidRDefault="00ED171E" w:rsidP="00ED171E">
            <w:pPr>
              <w:spacing w:line="288" w:lineRule="auto"/>
              <w:ind w:left="-59"/>
              <w:rPr>
                <w:sz w:val="22"/>
                <w:szCs w:val="22"/>
              </w:rPr>
            </w:pPr>
          </w:p>
        </w:tc>
        <w:tc>
          <w:tcPr>
            <w:tcW w:w="1613" w:type="dxa"/>
            <w:vMerge/>
            <w:vAlign w:val="center"/>
          </w:tcPr>
          <w:p w14:paraId="0DF9A529" w14:textId="77777777" w:rsidR="00ED171E" w:rsidRPr="00BB7C59" w:rsidRDefault="00ED171E" w:rsidP="00ED171E">
            <w:pPr>
              <w:spacing w:line="288" w:lineRule="auto"/>
              <w:ind w:left="-59"/>
              <w:rPr>
                <w:sz w:val="22"/>
                <w:szCs w:val="22"/>
              </w:rPr>
            </w:pPr>
          </w:p>
        </w:tc>
      </w:tr>
      <w:tr w:rsidR="00ED171E" w:rsidRPr="00BB7C59" w14:paraId="7E696EE5" w14:textId="77777777" w:rsidTr="000B57CC">
        <w:trPr>
          <w:jc w:val="center"/>
        </w:trPr>
        <w:tc>
          <w:tcPr>
            <w:tcW w:w="6156" w:type="dxa"/>
            <w:tcBorders>
              <w:top w:val="single" w:sz="6" w:space="0" w:color="auto"/>
              <w:bottom w:val="single" w:sz="6" w:space="0" w:color="auto"/>
            </w:tcBorders>
            <w:shd w:val="clear" w:color="auto" w:fill="D9D9D9" w:themeFill="background1" w:themeFillShade="D9"/>
          </w:tcPr>
          <w:p w14:paraId="185FEDA9" w14:textId="53730D81" w:rsidR="00ED171E" w:rsidRPr="00BB7C59" w:rsidRDefault="00ED171E" w:rsidP="00ED171E">
            <w:pPr>
              <w:pStyle w:val="ListParagraph"/>
              <w:numPr>
                <w:ilvl w:val="0"/>
                <w:numId w:val="14"/>
              </w:numPr>
              <w:pBdr>
                <w:top w:val="nil"/>
                <w:left w:val="nil"/>
                <w:bottom w:val="nil"/>
                <w:right w:val="nil"/>
                <w:between w:val="nil"/>
                <w:bar w:val="nil"/>
              </w:pBdr>
              <w:snapToGrid w:val="0"/>
              <w:ind w:left="306" w:hanging="284"/>
              <w:contextualSpacing w:val="0"/>
              <w:jc w:val="both"/>
              <w:rPr>
                <w:sz w:val="22"/>
                <w:szCs w:val="22"/>
              </w:rPr>
            </w:pPr>
            <w:r w:rsidRPr="00BB7C59">
              <w:rPr>
                <w:sz w:val="22"/>
                <w:szCs w:val="22"/>
              </w:rPr>
              <w:t>Internet of Things (IoT) on site: Smart equipment, telemetric sensors, and worker safety monitoring.</w:t>
            </w:r>
          </w:p>
        </w:tc>
        <w:tc>
          <w:tcPr>
            <w:tcW w:w="1842" w:type="dxa"/>
            <w:vMerge/>
            <w:vAlign w:val="center"/>
          </w:tcPr>
          <w:p w14:paraId="332D3946" w14:textId="77777777" w:rsidR="00ED171E" w:rsidRPr="00BB7C59" w:rsidRDefault="00ED171E" w:rsidP="00ED171E">
            <w:pPr>
              <w:spacing w:line="288" w:lineRule="auto"/>
              <w:ind w:left="-59"/>
              <w:rPr>
                <w:sz w:val="22"/>
                <w:szCs w:val="22"/>
              </w:rPr>
            </w:pPr>
          </w:p>
        </w:tc>
        <w:tc>
          <w:tcPr>
            <w:tcW w:w="1613" w:type="dxa"/>
            <w:vMerge/>
            <w:vAlign w:val="center"/>
          </w:tcPr>
          <w:p w14:paraId="68FAF3D7" w14:textId="77777777" w:rsidR="00ED171E" w:rsidRPr="00BB7C59" w:rsidRDefault="00ED171E" w:rsidP="00ED171E">
            <w:pPr>
              <w:spacing w:line="288" w:lineRule="auto"/>
              <w:ind w:left="-59"/>
              <w:rPr>
                <w:sz w:val="22"/>
                <w:szCs w:val="22"/>
              </w:rPr>
            </w:pPr>
          </w:p>
        </w:tc>
      </w:tr>
      <w:tr w:rsidR="00ED171E" w:rsidRPr="00BB7C59" w14:paraId="70300753" w14:textId="77777777" w:rsidTr="000B57CC">
        <w:trPr>
          <w:jc w:val="center"/>
        </w:trPr>
        <w:tc>
          <w:tcPr>
            <w:tcW w:w="6156" w:type="dxa"/>
            <w:tcBorders>
              <w:top w:val="single" w:sz="6" w:space="0" w:color="auto"/>
              <w:bottom w:val="single" w:sz="6" w:space="0" w:color="auto"/>
            </w:tcBorders>
            <w:shd w:val="clear" w:color="auto" w:fill="D9D9D9" w:themeFill="background1" w:themeFillShade="D9"/>
          </w:tcPr>
          <w:p w14:paraId="2E496F40" w14:textId="7FD9E1B4" w:rsidR="00ED171E" w:rsidRPr="00BB7C59" w:rsidRDefault="00ED171E" w:rsidP="00ED171E">
            <w:pPr>
              <w:pStyle w:val="ListParagraph"/>
              <w:numPr>
                <w:ilvl w:val="0"/>
                <w:numId w:val="14"/>
              </w:numPr>
              <w:pBdr>
                <w:top w:val="nil"/>
                <w:left w:val="nil"/>
                <w:bottom w:val="nil"/>
                <w:right w:val="nil"/>
                <w:between w:val="nil"/>
                <w:bar w:val="nil"/>
              </w:pBdr>
              <w:snapToGrid w:val="0"/>
              <w:ind w:left="306" w:hanging="284"/>
              <w:contextualSpacing w:val="0"/>
              <w:jc w:val="both"/>
              <w:rPr>
                <w:sz w:val="22"/>
                <w:szCs w:val="22"/>
              </w:rPr>
            </w:pPr>
            <w:r w:rsidRPr="00BB7C59">
              <w:rPr>
                <w:sz w:val="22"/>
                <w:szCs w:val="22"/>
              </w:rPr>
              <w:t>Blockchain and Smart Contracts: Revolutionizing the supply chain and payments in construction.</w:t>
            </w:r>
          </w:p>
        </w:tc>
        <w:tc>
          <w:tcPr>
            <w:tcW w:w="1842" w:type="dxa"/>
            <w:vMerge/>
            <w:vAlign w:val="center"/>
          </w:tcPr>
          <w:p w14:paraId="523DAA76" w14:textId="77777777" w:rsidR="00ED171E" w:rsidRPr="00BB7C59" w:rsidRDefault="00ED171E" w:rsidP="00ED171E">
            <w:pPr>
              <w:spacing w:line="288" w:lineRule="auto"/>
              <w:ind w:left="-59"/>
              <w:rPr>
                <w:sz w:val="22"/>
                <w:szCs w:val="22"/>
              </w:rPr>
            </w:pPr>
          </w:p>
        </w:tc>
        <w:tc>
          <w:tcPr>
            <w:tcW w:w="1613" w:type="dxa"/>
            <w:vMerge/>
            <w:vAlign w:val="center"/>
          </w:tcPr>
          <w:p w14:paraId="22C16442" w14:textId="77777777" w:rsidR="00ED171E" w:rsidRPr="00BB7C59" w:rsidRDefault="00ED171E" w:rsidP="00ED171E">
            <w:pPr>
              <w:spacing w:line="288" w:lineRule="auto"/>
              <w:ind w:left="-59"/>
              <w:rPr>
                <w:sz w:val="22"/>
                <w:szCs w:val="22"/>
              </w:rPr>
            </w:pPr>
          </w:p>
        </w:tc>
      </w:tr>
      <w:tr w:rsidR="00ED171E" w:rsidRPr="00BB7C59" w14:paraId="328ED1EF" w14:textId="77777777" w:rsidTr="000B57CC">
        <w:trPr>
          <w:jc w:val="center"/>
        </w:trPr>
        <w:tc>
          <w:tcPr>
            <w:tcW w:w="6156" w:type="dxa"/>
            <w:tcBorders>
              <w:top w:val="single" w:sz="6" w:space="0" w:color="auto"/>
              <w:bottom w:val="single" w:sz="6" w:space="0" w:color="auto"/>
            </w:tcBorders>
            <w:shd w:val="clear" w:color="auto" w:fill="D9D9D9" w:themeFill="background1" w:themeFillShade="D9"/>
          </w:tcPr>
          <w:p w14:paraId="45A3A51A" w14:textId="64B4C068" w:rsidR="00ED171E" w:rsidRPr="00BB7C59" w:rsidRDefault="00ED171E" w:rsidP="00ED171E">
            <w:pPr>
              <w:pStyle w:val="ListParagraph"/>
              <w:numPr>
                <w:ilvl w:val="0"/>
                <w:numId w:val="14"/>
              </w:numPr>
              <w:pBdr>
                <w:top w:val="nil"/>
                <w:left w:val="nil"/>
                <w:bottom w:val="nil"/>
                <w:right w:val="nil"/>
                <w:between w:val="nil"/>
                <w:bar w:val="nil"/>
              </w:pBdr>
              <w:snapToGrid w:val="0"/>
              <w:ind w:left="306" w:hanging="284"/>
              <w:contextualSpacing w:val="0"/>
              <w:jc w:val="both"/>
              <w:rPr>
                <w:sz w:val="22"/>
                <w:szCs w:val="22"/>
              </w:rPr>
            </w:pPr>
            <w:r w:rsidRPr="00BB7C59">
              <w:rPr>
                <w:sz w:val="22"/>
                <w:szCs w:val="22"/>
              </w:rPr>
              <w:t>Design for Manufacturing and Assembly (</w:t>
            </w:r>
            <w:proofErr w:type="spellStart"/>
            <w:r w:rsidRPr="00BB7C59">
              <w:rPr>
                <w:sz w:val="22"/>
                <w:szCs w:val="22"/>
              </w:rPr>
              <w:t>DfMA</w:t>
            </w:r>
            <w:proofErr w:type="spellEnd"/>
            <w:r w:rsidRPr="00BB7C59">
              <w:rPr>
                <w:sz w:val="22"/>
                <w:szCs w:val="22"/>
              </w:rPr>
              <w:t>) and logistics management for off-site constructions.</w:t>
            </w:r>
          </w:p>
        </w:tc>
        <w:tc>
          <w:tcPr>
            <w:tcW w:w="1842" w:type="dxa"/>
            <w:vMerge/>
            <w:vAlign w:val="center"/>
          </w:tcPr>
          <w:p w14:paraId="3201A0B3" w14:textId="77777777" w:rsidR="00ED171E" w:rsidRPr="00BB7C59" w:rsidRDefault="00ED171E" w:rsidP="00ED171E">
            <w:pPr>
              <w:spacing w:line="288" w:lineRule="auto"/>
              <w:ind w:left="-59"/>
              <w:rPr>
                <w:sz w:val="22"/>
                <w:szCs w:val="22"/>
              </w:rPr>
            </w:pPr>
          </w:p>
        </w:tc>
        <w:tc>
          <w:tcPr>
            <w:tcW w:w="1613" w:type="dxa"/>
            <w:vMerge/>
            <w:vAlign w:val="center"/>
          </w:tcPr>
          <w:p w14:paraId="037ECD18" w14:textId="77777777" w:rsidR="00ED171E" w:rsidRPr="00BB7C59" w:rsidRDefault="00ED171E" w:rsidP="00ED171E">
            <w:pPr>
              <w:spacing w:line="288" w:lineRule="auto"/>
              <w:ind w:left="-59"/>
              <w:rPr>
                <w:sz w:val="22"/>
                <w:szCs w:val="22"/>
              </w:rPr>
            </w:pPr>
          </w:p>
        </w:tc>
      </w:tr>
      <w:tr w:rsidR="00ED171E" w:rsidRPr="00BB7C59" w14:paraId="692F7A91" w14:textId="77777777" w:rsidTr="000B57CC">
        <w:trPr>
          <w:jc w:val="center"/>
        </w:trPr>
        <w:tc>
          <w:tcPr>
            <w:tcW w:w="6156" w:type="dxa"/>
            <w:tcBorders>
              <w:top w:val="single" w:sz="6" w:space="0" w:color="auto"/>
              <w:bottom w:val="single" w:sz="6" w:space="0" w:color="auto"/>
            </w:tcBorders>
            <w:shd w:val="clear" w:color="auto" w:fill="D9D9D9" w:themeFill="background1" w:themeFillShade="D9"/>
          </w:tcPr>
          <w:p w14:paraId="518654F7" w14:textId="0546461A" w:rsidR="00ED171E" w:rsidRPr="00BB7C59" w:rsidRDefault="00ED171E" w:rsidP="00ED171E">
            <w:pPr>
              <w:pStyle w:val="ListParagraph"/>
              <w:numPr>
                <w:ilvl w:val="0"/>
                <w:numId w:val="14"/>
              </w:numPr>
              <w:pBdr>
                <w:top w:val="nil"/>
                <w:left w:val="nil"/>
                <w:bottom w:val="nil"/>
                <w:right w:val="nil"/>
                <w:between w:val="nil"/>
                <w:bar w:val="nil"/>
              </w:pBdr>
              <w:snapToGrid w:val="0"/>
              <w:ind w:left="306" w:hanging="284"/>
              <w:contextualSpacing w:val="0"/>
              <w:jc w:val="both"/>
              <w:rPr>
                <w:sz w:val="22"/>
                <w:szCs w:val="22"/>
              </w:rPr>
            </w:pPr>
            <w:r w:rsidRPr="00BB7C59">
              <w:rPr>
                <w:sz w:val="22"/>
                <w:szCs w:val="22"/>
              </w:rPr>
              <w:t>Cloud technologies and decentralized collaboration platforms for project teams.</w:t>
            </w:r>
          </w:p>
        </w:tc>
        <w:tc>
          <w:tcPr>
            <w:tcW w:w="1842" w:type="dxa"/>
            <w:vMerge/>
            <w:vAlign w:val="center"/>
          </w:tcPr>
          <w:p w14:paraId="29767B92" w14:textId="77777777" w:rsidR="00ED171E" w:rsidRPr="00BB7C59" w:rsidRDefault="00ED171E" w:rsidP="00ED171E">
            <w:pPr>
              <w:spacing w:line="288" w:lineRule="auto"/>
              <w:ind w:left="-59"/>
              <w:rPr>
                <w:sz w:val="22"/>
                <w:szCs w:val="22"/>
              </w:rPr>
            </w:pPr>
          </w:p>
        </w:tc>
        <w:tc>
          <w:tcPr>
            <w:tcW w:w="1613" w:type="dxa"/>
            <w:vMerge/>
            <w:vAlign w:val="center"/>
          </w:tcPr>
          <w:p w14:paraId="416F62D6" w14:textId="77777777" w:rsidR="00ED171E" w:rsidRPr="00BB7C59" w:rsidRDefault="00ED171E" w:rsidP="00ED171E">
            <w:pPr>
              <w:spacing w:line="288" w:lineRule="auto"/>
              <w:ind w:left="-59"/>
              <w:rPr>
                <w:sz w:val="22"/>
                <w:szCs w:val="22"/>
              </w:rPr>
            </w:pPr>
          </w:p>
        </w:tc>
      </w:tr>
      <w:tr w:rsidR="00ED171E" w:rsidRPr="00BB7C59" w14:paraId="10682962" w14:textId="77777777" w:rsidTr="000B57CC">
        <w:trPr>
          <w:jc w:val="center"/>
        </w:trPr>
        <w:tc>
          <w:tcPr>
            <w:tcW w:w="6156" w:type="dxa"/>
            <w:tcBorders>
              <w:top w:val="single" w:sz="6" w:space="0" w:color="auto"/>
              <w:bottom w:val="single" w:sz="6" w:space="0" w:color="auto"/>
            </w:tcBorders>
            <w:shd w:val="clear" w:color="auto" w:fill="D9D9D9" w:themeFill="background1" w:themeFillShade="D9"/>
          </w:tcPr>
          <w:p w14:paraId="5A52434E" w14:textId="73FC11A2" w:rsidR="00ED171E" w:rsidRPr="00BB7C59" w:rsidRDefault="00ED171E" w:rsidP="00ED171E">
            <w:pPr>
              <w:pStyle w:val="ListParagraph"/>
              <w:numPr>
                <w:ilvl w:val="0"/>
                <w:numId w:val="14"/>
              </w:numPr>
              <w:pBdr>
                <w:top w:val="nil"/>
                <w:left w:val="nil"/>
                <w:bottom w:val="nil"/>
                <w:right w:val="nil"/>
                <w:between w:val="nil"/>
                <w:bar w:val="nil"/>
              </w:pBdr>
              <w:snapToGrid w:val="0"/>
              <w:ind w:left="306" w:hanging="284"/>
              <w:contextualSpacing w:val="0"/>
              <w:jc w:val="both"/>
              <w:rPr>
                <w:sz w:val="22"/>
                <w:szCs w:val="22"/>
              </w:rPr>
            </w:pPr>
            <w:r w:rsidRPr="00BB7C59">
              <w:rPr>
                <w:sz w:val="22"/>
                <w:szCs w:val="22"/>
              </w:rPr>
              <w:lastRenderedPageBreak/>
              <w:t>Augmented Reality (AR) and Virtual Reality (VR) for design review and quality control.</w:t>
            </w:r>
          </w:p>
        </w:tc>
        <w:tc>
          <w:tcPr>
            <w:tcW w:w="1842" w:type="dxa"/>
            <w:vMerge/>
            <w:vAlign w:val="center"/>
          </w:tcPr>
          <w:p w14:paraId="20ECFFE6" w14:textId="77777777" w:rsidR="00ED171E" w:rsidRPr="00BB7C59" w:rsidRDefault="00ED171E" w:rsidP="00ED171E">
            <w:pPr>
              <w:spacing w:line="288" w:lineRule="auto"/>
              <w:ind w:left="-59"/>
              <w:rPr>
                <w:sz w:val="22"/>
                <w:szCs w:val="22"/>
              </w:rPr>
            </w:pPr>
          </w:p>
        </w:tc>
        <w:tc>
          <w:tcPr>
            <w:tcW w:w="1613" w:type="dxa"/>
            <w:vMerge/>
            <w:vAlign w:val="center"/>
          </w:tcPr>
          <w:p w14:paraId="3F21D7FF" w14:textId="77777777" w:rsidR="00ED171E" w:rsidRPr="00BB7C59" w:rsidRDefault="00ED171E" w:rsidP="00ED171E">
            <w:pPr>
              <w:spacing w:line="288" w:lineRule="auto"/>
              <w:ind w:left="-59"/>
              <w:rPr>
                <w:sz w:val="22"/>
                <w:szCs w:val="22"/>
              </w:rPr>
            </w:pPr>
          </w:p>
        </w:tc>
      </w:tr>
      <w:tr w:rsidR="00ED171E" w:rsidRPr="00BB7C59" w14:paraId="1B7F3786" w14:textId="77777777" w:rsidTr="000B57CC">
        <w:trPr>
          <w:jc w:val="center"/>
        </w:trPr>
        <w:tc>
          <w:tcPr>
            <w:tcW w:w="6156" w:type="dxa"/>
            <w:tcBorders>
              <w:top w:val="single" w:sz="6" w:space="0" w:color="auto"/>
              <w:bottom w:val="single" w:sz="6" w:space="0" w:color="auto"/>
            </w:tcBorders>
            <w:shd w:val="clear" w:color="auto" w:fill="D9D9D9" w:themeFill="background1" w:themeFillShade="D9"/>
          </w:tcPr>
          <w:p w14:paraId="38D4F5CE" w14:textId="283D6AEA" w:rsidR="00ED171E" w:rsidRPr="00BB7C59" w:rsidRDefault="00ED171E" w:rsidP="00ED171E">
            <w:pPr>
              <w:pStyle w:val="ListParagraph"/>
              <w:numPr>
                <w:ilvl w:val="0"/>
                <w:numId w:val="14"/>
              </w:numPr>
              <w:pBdr>
                <w:top w:val="nil"/>
                <w:left w:val="nil"/>
                <w:bottom w:val="nil"/>
                <w:right w:val="nil"/>
                <w:between w:val="nil"/>
                <w:bar w:val="nil"/>
              </w:pBdr>
              <w:snapToGrid w:val="0"/>
              <w:ind w:left="306" w:hanging="284"/>
              <w:contextualSpacing w:val="0"/>
              <w:jc w:val="both"/>
              <w:rPr>
                <w:sz w:val="22"/>
                <w:szCs w:val="22"/>
              </w:rPr>
            </w:pPr>
            <w:r w:rsidRPr="00BB7C59">
              <w:rPr>
                <w:sz w:val="22"/>
                <w:szCs w:val="22"/>
              </w:rPr>
              <w:t>Robotics and 3D Printing: Impact on productivity and site management reorganization.</w:t>
            </w:r>
          </w:p>
        </w:tc>
        <w:tc>
          <w:tcPr>
            <w:tcW w:w="1842" w:type="dxa"/>
            <w:vMerge/>
            <w:vAlign w:val="center"/>
          </w:tcPr>
          <w:p w14:paraId="5CE69F13" w14:textId="77777777" w:rsidR="00ED171E" w:rsidRPr="00BB7C59" w:rsidRDefault="00ED171E" w:rsidP="00ED171E">
            <w:pPr>
              <w:spacing w:line="288" w:lineRule="auto"/>
              <w:ind w:left="-59"/>
              <w:rPr>
                <w:sz w:val="22"/>
                <w:szCs w:val="22"/>
              </w:rPr>
            </w:pPr>
          </w:p>
        </w:tc>
        <w:tc>
          <w:tcPr>
            <w:tcW w:w="1613" w:type="dxa"/>
            <w:vMerge/>
            <w:vAlign w:val="center"/>
          </w:tcPr>
          <w:p w14:paraId="1671816F" w14:textId="77777777" w:rsidR="00ED171E" w:rsidRPr="00BB7C59" w:rsidRDefault="00ED171E" w:rsidP="00ED171E">
            <w:pPr>
              <w:spacing w:line="288" w:lineRule="auto"/>
              <w:ind w:left="-59"/>
              <w:rPr>
                <w:sz w:val="22"/>
                <w:szCs w:val="22"/>
              </w:rPr>
            </w:pPr>
          </w:p>
        </w:tc>
      </w:tr>
      <w:tr w:rsidR="00ED171E" w:rsidRPr="00BB7C59" w14:paraId="1E1F77C2" w14:textId="77777777" w:rsidTr="000B57CC">
        <w:trPr>
          <w:jc w:val="center"/>
        </w:trPr>
        <w:tc>
          <w:tcPr>
            <w:tcW w:w="6156" w:type="dxa"/>
            <w:tcBorders>
              <w:top w:val="single" w:sz="6" w:space="0" w:color="auto"/>
              <w:bottom w:val="single" w:sz="6" w:space="0" w:color="auto"/>
            </w:tcBorders>
            <w:shd w:val="clear" w:color="auto" w:fill="D9D9D9" w:themeFill="background1" w:themeFillShade="D9"/>
          </w:tcPr>
          <w:p w14:paraId="7D846EE0" w14:textId="573B5E9C" w:rsidR="00ED171E" w:rsidRPr="00BB7C59" w:rsidRDefault="00ED171E" w:rsidP="00ED171E">
            <w:pPr>
              <w:pStyle w:val="ListParagraph"/>
              <w:numPr>
                <w:ilvl w:val="0"/>
                <w:numId w:val="14"/>
              </w:numPr>
              <w:pBdr>
                <w:top w:val="nil"/>
                <w:left w:val="nil"/>
                <w:bottom w:val="nil"/>
                <w:right w:val="nil"/>
                <w:between w:val="nil"/>
                <w:bar w:val="nil"/>
              </w:pBdr>
              <w:snapToGrid w:val="0"/>
              <w:ind w:left="306" w:hanging="284"/>
              <w:contextualSpacing w:val="0"/>
              <w:jc w:val="both"/>
              <w:rPr>
                <w:sz w:val="22"/>
                <w:szCs w:val="22"/>
              </w:rPr>
            </w:pPr>
            <w:r w:rsidRPr="00BB7C59">
              <w:rPr>
                <w:sz w:val="22"/>
                <w:szCs w:val="22"/>
              </w:rPr>
              <w:t>Cybersecurity in construction: Protecting project data and digital assets.</w:t>
            </w:r>
          </w:p>
        </w:tc>
        <w:tc>
          <w:tcPr>
            <w:tcW w:w="1842" w:type="dxa"/>
            <w:vMerge/>
            <w:tcBorders>
              <w:bottom w:val="single" w:sz="6" w:space="0" w:color="auto"/>
            </w:tcBorders>
            <w:vAlign w:val="center"/>
          </w:tcPr>
          <w:p w14:paraId="5C9E7F7C" w14:textId="77777777" w:rsidR="00ED171E" w:rsidRPr="00BB7C59" w:rsidRDefault="00ED171E" w:rsidP="00ED171E">
            <w:pPr>
              <w:spacing w:line="288" w:lineRule="auto"/>
              <w:ind w:left="-59"/>
              <w:rPr>
                <w:sz w:val="22"/>
                <w:szCs w:val="22"/>
              </w:rPr>
            </w:pPr>
          </w:p>
        </w:tc>
        <w:tc>
          <w:tcPr>
            <w:tcW w:w="1613" w:type="dxa"/>
            <w:vMerge/>
            <w:tcBorders>
              <w:bottom w:val="single" w:sz="6" w:space="0" w:color="auto"/>
            </w:tcBorders>
            <w:vAlign w:val="center"/>
          </w:tcPr>
          <w:p w14:paraId="478D987B" w14:textId="77777777" w:rsidR="00ED171E" w:rsidRPr="00BB7C59" w:rsidRDefault="00ED171E" w:rsidP="00ED171E">
            <w:pPr>
              <w:spacing w:line="288" w:lineRule="auto"/>
              <w:ind w:left="-59"/>
              <w:rPr>
                <w:sz w:val="22"/>
                <w:szCs w:val="22"/>
              </w:rPr>
            </w:pPr>
          </w:p>
        </w:tc>
      </w:tr>
      <w:tr w:rsidR="000A370C" w:rsidRPr="00BB7C59" w14:paraId="13FE3D62" w14:textId="77777777" w:rsidTr="00706D8F">
        <w:trPr>
          <w:jc w:val="center"/>
        </w:trPr>
        <w:tc>
          <w:tcPr>
            <w:tcW w:w="9611" w:type="dxa"/>
            <w:gridSpan w:val="3"/>
            <w:tcBorders>
              <w:top w:val="single" w:sz="6" w:space="0" w:color="auto"/>
              <w:bottom w:val="single" w:sz="12" w:space="0" w:color="auto"/>
            </w:tcBorders>
            <w:shd w:val="clear" w:color="auto" w:fill="D9D9D9" w:themeFill="background1" w:themeFillShade="D9"/>
            <w:vAlign w:val="center"/>
          </w:tcPr>
          <w:p w14:paraId="20CB7F32" w14:textId="77777777" w:rsidR="000A370C" w:rsidRPr="00BB7C59" w:rsidRDefault="000A370C" w:rsidP="00706D8F">
            <w:pPr>
              <w:spacing w:line="288" w:lineRule="auto"/>
              <w:rPr>
                <w:b/>
                <w:bCs/>
                <w:sz w:val="22"/>
                <w:szCs w:val="22"/>
              </w:rPr>
            </w:pPr>
            <w:r w:rsidRPr="00BB7C59">
              <w:rPr>
                <w:b/>
                <w:bCs/>
                <w:sz w:val="22"/>
                <w:szCs w:val="22"/>
              </w:rPr>
              <w:t>Bibliography</w:t>
            </w:r>
          </w:p>
          <w:p w14:paraId="423BCB19" w14:textId="77777777" w:rsidR="00BB7C59" w:rsidRPr="00BB7C59" w:rsidRDefault="00BB7C59" w:rsidP="00BB7C59">
            <w:pPr>
              <w:spacing w:line="288" w:lineRule="auto"/>
              <w:ind w:left="164"/>
              <w:rPr>
                <w:sz w:val="22"/>
                <w:szCs w:val="22"/>
                <w:lang w:val="ro-RO"/>
              </w:rPr>
            </w:pPr>
            <w:r w:rsidRPr="00BB7C59">
              <w:rPr>
                <w:sz w:val="22"/>
                <w:szCs w:val="22"/>
                <w:lang w:val="ro-RO"/>
              </w:rPr>
              <w:t>Note de curs</w:t>
            </w:r>
          </w:p>
          <w:p w14:paraId="0AEB5DC5" w14:textId="77777777" w:rsidR="00BB7C59" w:rsidRPr="00BB7C59" w:rsidRDefault="00BB7C59" w:rsidP="00BB7C59">
            <w:pPr>
              <w:spacing w:line="288" w:lineRule="auto"/>
              <w:ind w:left="164"/>
              <w:rPr>
                <w:sz w:val="22"/>
                <w:szCs w:val="22"/>
                <w:lang w:val="ro-RO"/>
              </w:rPr>
            </w:pPr>
            <w:proofErr w:type="spellStart"/>
            <w:r w:rsidRPr="00BB7C59">
              <w:rPr>
                <w:sz w:val="22"/>
                <w:szCs w:val="22"/>
                <w:lang w:val="ro-RO"/>
              </w:rPr>
              <w:t>Sacks</w:t>
            </w:r>
            <w:proofErr w:type="spellEnd"/>
            <w:r w:rsidRPr="00BB7C59">
              <w:rPr>
                <w:sz w:val="22"/>
                <w:szCs w:val="22"/>
                <w:lang w:val="ro-RO"/>
              </w:rPr>
              <w:t xml:space="preserve">, R., </w:t>
            </w:r>
            <w:proofErr w:type="spellStart"/>
            <w:r w:rsidRPr="00BB7C59">
              <w:rPr>
                <w:sz w:val="22"/>
                <w:szCs w:val="22"/>
                <w:lang w:val="ro-RO"/>
              </w:rPr>
              <w:t>Eastman</w:t>
            </w:r>
            <w:proofErr w:type="spellEnd"/>
            <w:r w:rsidRPr="00BB7C59">
              <w:rPr>
                <w:sz w:val="22"/>
                <w:szCs w:val="22"/>
                <w:lang w:val="ro-RO"/>
              </w:rPr>
              <w:t xml:space="preserve">, C., Lee, G., &amp; </w:t>
            </w:r>
            <w:proofErr w:type="spellStart"/>
            <w:r w:rsidRPr="00BB7C59">
              <w:rPr>
                <w:sz w:val="22"/>
                <w:szCs w:val="22"/>
                <w:lang w:val="ro-RO"/>
              </w:rPr>
              <w:t>Teicholz</w:t>
            </w:r>
            <w:proofErr w:type="spellEnd"/>
            <w:r w:rsidRPr="00BB7C59">
              <w:rPr>
                <w:sz w:val="22"/>
                <w:szCs w:val="22"/>
                <w:lang w:val="ro-RO"/>
              </w:rPr>
              <w:t xml:space="preserve">, P. (2018). BIM </w:t>
            </w:r>
            <w:proofErr w:type="spellStart"/>
            <w:r w:rsidRPr="00BB7C59">
              <w:rPr>
                <w:sz w:val="22"/>
                <w:szCs w:val="22"/>
                <w:lang w:val="ro-RO"/>
              </w:rPr>
              <w:t>Handbook</w:t>
            </w:r>
            <w:proofErr w:type="spellEnd"/>
            <w:r w:rsidRPr="00BB7C59">
              <w:rPr>
                <w:sz w:val="22"/>
                <w:szCs w:val="22"/>
                <w:lang w:val="ro-RO"/>
              </w:rPr>
              <w:t xml:space="preserve">: A </w:t>
            </w:r>
            <w:proofErr w:type="spellStart"/>
            <w:r w:rsidRPr="00BB7C59">
              <w:rPr>
                <w:sz w:val="22"/>
                <w:szCs w:val="22"/>
                <w:lang w:val="ro-RO"/>
              </w:rPr>
              <w:t>Guide</w:t>
            </w:r>
            <w:proofErr w:type="spellEnd"/>
            <w:r w:rsidRPr="00BB7C59">
              <w:rPr>
                <w:sz w:val="22"/>
                <w:szCs w:val="22"/>
                <w:lang w:val="ro-RO"/>
              </w:rPr>
              <w:t xml:space="preserve"> </w:t>
            </w:r>
            <w:proofErr w:type="spellStart"/>
            <w:r w:rsidRPr="00BB7C59">
              <w:rPr>
                <w:sz w:val="22"/>
                <w:szCs w:val="22"/>
                <w:lang w:val="ro-RO"/>
              </w:rPr>
              <w:t>to</w:t>
            </w:r>
            <w:proofErr w:type="spellEnd"/>
            <w:r w:rsidRPr="00BB7C59">
              <w:rPr>
                <w:sz w:val="22"/>
                <w:szCs w:val="22"/>
                <w:lang w:val="ro-RO"/>
              </w:rPr>
              <w:t xml:space="preserve"> Building Information </w:t>
            </w:r>
            <w:proofErr w:type="spellStart"/>
            <w:r w:rsidRPr="00BB7C59">
              <w:rPr>
                <w:sz w:val="22"/>
                <w:szCs w:val="22"/>
                <w:lang w:val="ro-RO"/>
              </w:rPr>
              <w:t>Modeling</w:t>
            </w:r>
            <w:proofErr w:type="spellEnd"/>
            <w:r w:rsidRPr="00BB7C59">
              <w:rPr>
                <w:sz w:val="22"/>
                <w:szCs w:val="22"/>
                <w:lang w:val="ro-RO"/>
              </w:rPr>
              <w:t xml:space="preserve"> for </w:t>
            </w:r>
            <w:proofErr w:type="spellStart"/>
            <w:r w:rsidRPr="00BB7C59">
              <w:rPr>
                <w:sz w:val="22"/>
                <w:szCs w:val="22"/>
                <w:lang w:val="ro-RO"/>
              </w:rPr>
              <w:t>Owners</w:t>
            </w:r>
            <w:proofErr w:type="spellEnd"/>
            <w:r w:rsidRPr="00BB7C59">
              <w:rPr>
                <w:sz w:val="22"/>
                <w:szCs w:val="22"/>
                <w:lang w:val="ro-RO"/>
              </w:rPr>
              <w:t xml:space="preserve">, </w:t>
            </w:r>
            <w:proofErr w:type="spellStart"/>
            <w:r w:rsidRPr="00BB7C59">
              <w:rPr>
                <w:sz w:val="22"/>
                <w:szCs w:val="22"/>
                <w:lang w:val="ro-RO"/>
              </w:rPr>
              <w:t>Designers</w:t>
            </w:r>
            <w:proofErr w:type="spellEnd"/>
            <w:r w:rsidRPr="00BB7C59">
              <w:rPr>
                <w:sz w:val="22"/>
                <w:szCs w:val="22"/>
                <w:lang w:val="ro-RO"/>
              </w:rPr>
              <w:t xml:space="preserve">, </w:t>
            </w:r>
            <w:proofErr w:type="spellStart"/>
            <w:r w:rsidRPr="00BB7C59">
              <w:rPr>
                <w:sz w:val="22"/>
                <w:szCs w:val="22"/>
                <w:lang w:val="ro-RO"/>
              </w:rPr>
              <w:t>Engineers</w:t>
            </w:r>
            <w:proofErr w:type="spellEnd"/>
            <w:r w:rsidRPr="00BB7C59">
              <w:rPr>
                <w:sz w:val="22"/>
                <w:szCs w:val="22"/>
                <w:lang w:val="ro-RO"/>
              </w:rPr>
              <w:t xml:space="preserve">, </w:t>
            </w:r>
            <w:proofErr w:type="spellStart"/>
            <w:r w:rsidRPr="00BB7C59">
              <w:rPr>
                <w:sz w:val="22"/>
                <w:szCs w:val="22"/>
                <w:lang w:val="ro-RO"/>
              </w:rPr>
              <w:t>Contractors</w:t>
            </w:r>
            <w:proofErr w:type="spellEnd"/>
            <w:r w:rsidRPr="00BB7C59">
              <w:rPr>
                <w:sz w:val="22"/>
                <w:szCs w:val="22"/>
                <w:lang w:val="ro-RO"/>
              </w:rPr>
              <w:t xml:space="preserve">, and </w:t>
            </w:r>
            <w:proofErr w:type="spellStart"/>
            <w:r w:rsidRPr="00BB7C59">
              <w:rPr>
                <w:sz w:val="22"/>
                <w:szCs w:val="22"/>
                <w:lang w:val="ro-RO"/>
              </w:rPr>
              <w:t>Facility</w:t>
            </w:r>
            <w:proofErr w:type="spellEnd"/>
            <w:r w:rsidRPr="00BB7C59">
              <w:rPr>
                <w:sz w:val="22"/>
                <w:szCs w:val="22"/>
                <w:lang w:val="ro-RO"/>
              </w:rPr>
              <w:t xml:space="preserve"> </w:t>
            </w:r>
            <w:proofErr w:type="spellStart"/>
            <w:r w:rsidRPr="00BB7C59">
              <w:rPr>
                <w:sz w:val="22"/>
                <w:szCs w:val="22"/>
                <w:lang w:val="ro-RO"/>
              </w:rPr>
              <w:t>Managers</w:t>
            </w:r>
            <w:proofErr w:type="spellEnd"/>
            <w:r w:rsidRPr="00BB7C59">
              <w:rPr>
                <w:sz w:val="22"/>
                <w:szCs w:val="22"/>
                <w:lang w:val="ro-RO"/>
              </w:rPr>
              <w:t xml:space="preserve"> (3rd </w:t>
            </w:r>
            <w:proofErr w:type="spellStart"/>
            <w:r w:rsidRPr="00BB7C59">
              <w:rPr>
                <w:sz w:val="22"/>
                <w:szCs w:val="22"/>
                <w:lang w:val="ro-RO"/>
              </w:rPr>
              <w:t>Edition</w:t>
            </w:r>
            <w:proofErr w:type="spellEnd"/>
            <w:r w:rsidRPr="00BB7C59">
              <w:rPr>
                <w:sz w:val="22"/>
                <w:szCs w:val="22"/>
                <w:lang w:val="ro-RO"/>
              </w:rPr>
              <w:t xml:space="preserve">). </w:t>
            </w:r>
            <w:proofErr w:type="spellStart"/>
            <w:r w:rsidRPr="00BB7C59">
              <w:rPr>
                <w:sz w:val="22"/>
                <w:szCs w:val="22"/>
                <w:lang w:val="ro-RO"/>
              </w:rPr>
              <w:t>Wiley</w:t>
            </w:r>
            <w:proofErr w:type="spellEnd"/>
            <w:r w:rsidRPr="00BB7C59">
              <w:rPr>
                <w:sz w:val="22"/>
                <w:szCs w:val="22"/>
                <w:lang w:val="ro-RO"/>
              </w:rPr>
              <w:t>.</w:t>
            </w:r>
          </w:p>
          <w:p w14:paraId="02790053" w14:textId="77777777" w:rsidR="00BB7C59" w:rsidRPr="00BB7C59" w:rsidRDefault="00BB7C59" w:rsidP="00BB7C59">
            <w:pPr>
              <w:spacing w:line="288" w:lineRule="auto"/>
              <w:ind w:left="164"/>
              <w:rPr>
                <w:sz w:val="22"/>
                <w:szCs w:val="22"/>
                <w:lang w:val="ro-RO"/>
              </w:rPr>
            </w:pPr>
            <w:proofErr w:type="spellStart"/>
            <w:r w:rsidRPr="00BB7C59">
              <w:rPr>
                <w:sz w:val="22"/>
                <w:szCs w:val="22"/>
                <w:lang w:val="ro-RO"/>
              </w:rPr>
              <w:t>Bradfield</w:t>
            </w:r>
            <w:proofErr w:type="spellEnd"/>
            <w:r w:rsidRPr="00BB7C59">
              <w:rPr>
                <w:sz w:val="22"/>
                <w:szCs w:val="22"/>
                <w:lang w:val="ro-RO"/>
              </w:rPr>
              <w:t xml:space="preserve">, T. (2020). </w:t>
            </w:r>
            <w:proofErr w:type="spellStart"/>
            <w:r w:rsidRPr="00BB7C59">
              <w:rPr>
                <w:sz w:val="22"/>
                <w:szCs w:val="22"/>
                <w:lang w:val="ro-RO"/>
              </w:rPr>
              <w:t>Construction</w:t>
            </w:r>
            <w:proofErr w:type="spellEnd"/>
            <w:r w:rsidRPr="00BB7C59">
              <w:rPr>
                <w:sz w:val="22"/>
                <w:szCs w:val="22"/>
                <w:lang w:val="ro-RO"/>
              </w:rPr>
              <w:t xml:space="preserve"> 4.0: An </w:t>
            </w:r>
            <w:proofErr w:type="spellStart"/>
            <w:r w:rsidRPr="00BB7C59">
              <w:rPr>
                <w:sz w:val="22"/>
                <w:szCs w:val="22"/>
                <w:lang w:val="ro-RO"/>
              </w:rPr>
              <w:t>Innovation</w:t>
            </w:r>
            <w:proofErr w:type="spellEnd"/>
            <w:r w:rsidRPr="00BB7C59">
              <w:rPr>
                <w:sz w:val="22"/>
                <w:szCs w:val="22"/>
                <w:lang w:val="ro-RO"/>
              </w:rPr>
              <w:t xml:space="preserve"> </w:t>
            </w:r>
            <w:proofErr w:type="spellStart"/>
            <w:r w:rsidRPr="00BB7C59">
              <w:rPr>
                <w:sz w:val="22"/>
                <w:szCs w:val="22"/>
                <w:lang w:val="ro-RO"/>
              </w:rPr>
              <w:t>Platform</w:t>
            </w:r>
            <w:proofErr w:type="spellEnd"/>
            <w:r w:rsidRPr="00BB7C59">
              <w:rPr>
                <w:sz w:val="22"/>
                <w:szCs w:val="22"/>
                <w:lang w:val="ro-RO"/>
              </w:rPr>
              <w:t xml:space="preserve"> for </w:t>
            </w:r>
            <w:proofErr w:type="spellStart"/>
            <w:r w:rsidRPr="00BB7C59">
              <w:rPr>
                <w:sz w:val="22"/>
                <w:szCs w:val="22"/>
                <w:lang w:val="ro-RO"/>
              </w:rPr>
              <w:t>the</w:t>
            </w:r>
            <w:proofErr w:type="spellEnd"/>
            <w:r w:rsidRPr="00BB7C59">
              <w:rPr>
                <w:sz w:val="22"/>
                <w:szCs w:val="22"/>
                <w:lang w:val="ro-RO"/>
              </w:rPr>
              <w:t xml:space="preserve"> </w:t>
            </w:r>
            <w:proofErr w:type="spellStart"/>
            <w:r w:rsidRPr="00BB7C59">
              <w:rPr>
                <w:sz w:val="22"/>
                <w:szCs w:val="22"/>
                <w:lang w:val="ro-RO"/>
              </w:rPr>
              <w:t>Built</w:t>
            </w:r>
            <w:proofErr w:type="spellEnd"/>
            <w:r w:rsidRPr="00BB7C59">
              <w:rPr>
                <w:sz w:val="22"/>
                <w:szCs w:val="22"/>
                <w:lang w:val="ro-RO"/>
              </w:rPr>
              <w:t xml:space="preserve"> </w:t>
            </w:r>
            <w:proofErr w:type="spellStart"/>
            <w:r w:rsidRPr="00BB7C59">
              <w:rPr>
                <w:sz w:val="22"/>
                <w:szCs w:val="22"/>
                <w:lang w:val="ro-RO"/>
              </w:rPr>
              <w:t>Environment</w:t>
            </w:r>
            <w:proofErr w:type="spellEnd"/>
            <w:r w:rsidRPr="00BB7C59">
              <w:rPr>
                <w:sz w:val="22"/>
                <w:szCs w:val="22"/>
                <w:lang w:val="ro-RO"/>
              </w:rPr>
              <w:t xml:space="preserve">. </w:t>
            </w:r>
            <w:proofErr w:type="spellStart"/>
            <w:r w:rsidRPr="00BB7C59">
              <w:rPr>
                <w:sz w:val="22"/>
                <w:szCs w:val="22"/>
                <w:lang w:val="ro-RO"/>
              </w:rPr>
              <w:t>Routledge</w:t>
            </w:r>
            <w:proofErr w:type="spellEnd"/>
            <w:r w:rsidRPr="00BB7C59">
              <w:rPr>
                <w:sz w:val="22"/>
                <w:szCs w:val="22"/>
                <w:lang w:val="ro-RO"/>
              </w:rPr>
              <w:t>.</w:t>
            </w:r>
          </w:p>
          <w:p w14:paraId="770E14A4" w14:textId="77777777" w:rsidR="00BB7C59" w:rsidRPr="00BB7C59" w:rsidRDefault="00BB7C59" w:rsidP="00BB7C59">
            <w:pPr>
              <w:spacing w:line="288" w:lineRule="auto"/>
              <w:ind w:left="164"/>
              <w:rPr>
                <w:sz w:val="22"/>
                <w:szCs w:val="22"/>
                <w:lang w:val="ro-RO"/>
              </w:rPr>
            </w:pPr>
            <w:r w:rsidRPr="00BB7C59">
              <w:rPr>
                <w:sz w:val="22"/>
                <w:szCs w:val="22"/>
                <w:lang w:val="ro-RO"/>
              </w:rPr>
              <w:t xml:space="preserve">Lu, W., et al. (2021). Digital </w:t>
            </w:r>
            <w:proofErr w:type="spellStart"/>
            <w:r w:rsidRPr="00BB7C59">
              <w:rPr>
                <w:sz w:val="22"/>
                <w:szCs w:val="22"/>
                <w:lang w:val="ro-RO"/>
              </w:rPr>
              <w:t>Twins</w:t>
            </w:r>
            <w:proofErr w:type="spellEnd"/>
            <w:r w:rsidRPr="00BB7C59">
              <w:rPr>
                <w:sz w:val="22"/>
                <w:szCs w:val="22"/>
                <w:lang w:val="ro-RO"/>
              </w:rPr>
              <w:t xml:space="preserve"> in </w:t>
            </w:r>
            <w:proofErr w:type="spellStart"/>
            <w:r w:rsidRPr="00BB7C59">
              <w:rPr>
                <w:sz w:val="22"/>
                <w:szCs w:val="22"/>
                <w:lang w:val="ro-RO"/>
              </w:rPr>
              <w:t>the</w:t>
            </w:r>
            <w:proofErr w:type="spellEnd"/>
            <w:r w:rsidRPr="00BB7C59">
              <w:rPr>
                <w:sz w:val="22"/>
                <w:szCs w:val="22"/>
                <w:lang w:val="ro-RO"/>
              </w:rPr>
              <w:t xml:space="preserve"> </w:t>
            </w:r>
            <w:proofErr w:type="spellStart"/>
            <w:r w:rsidRPr="00BB7C59">
              <w:rPr>
                <w:sz w:val="22"/>
                <w:szCs w:val="22"/>
                <w:lang w:val="ro-RO"/>
              </w:rPr>
              <w:t>Built</w:t>
            </w:r>
            <w:proofErr w:type="spellEnd"/>
            <w:r w:rsidRPr="00BB7C59">
              <w:rPr>
                <w:sz w:val="22"/>
                <w:szCs w:val="22"/>
                <w:lang w:val="ro-RO"/>
              </w:rPr>
              <w:t xml:space="preserve"> </w:t>
            </w:r>
            <w:proofErr w:type="spellStart"/>
            <w:r w:rsidRPr="00BB7C59">
              <w:rPr>
                <w:sz w:val="22"/>
                <w:szCs w:val="22"/>
                <w:lang w:val="ro-RO"/>
              </w:rPr>
              <w:t>Environment</w:t>
            </w:r>
            <w:proofErr w:type="spellEnd"/>
            <w:r w:rsidRPr="00BB7C59">
              <w:rPr>
                <w:sz w:val="22"/>
                <w:szCs w:val="22"/>
                <w:lang w:val="ro-RO"/>
              </w:rPr>
              <w:t xml:space="preserve">: Fundamentals, </w:t>
            </w:r>
            <w:proofErr w:type="spellStart"/>
            <w:r w:rsidRPr="00BB7C59">
              <w:rPr>
                <w:sz w:val="22"/>
                <w:szCs w:val="22"/>
                <w:lang w:val="ro-RO"/>
              </w:rPr>
              <w:t>Principles</w:t>
            </w:r>
            <w:proofErr w:type="spellEnd"/>
            <w:r w:rsidRPr="00BB7C59">
              <w:rPr>
                <w:sz w:val="22"/>
                <w:szCs w:val="22"/>
                <w:lang w:val="ro-RO"/>
              </w:rPr>
              <w:t xml:space="preserve"> and </w:t>
            </w:r>
            <w:proofErr w:type="spellStart"/>
            <w:r w:rsidRPr="00BB7C59">
              <w:rPr>
                <w:sz w:val="22"/>
                <w:szCs w:val="22"/>
                <w:lang w:val="ro-RO"/>
              </w:rPr>
              <w:t>Applications</w:t>
            </w:r>
            <w:proofErr w:type="spellEnd"/>
            <w:r w:rsidRPr="00BB7C59">
              <w:rPr>
                <w:sz w:val="22"/>
                <w:szCs w:val="22"/>
                <w:lang w:val="ro-RO"/>
              </w:rPr>
              <w:t xml:space="preserve">. Springer. </w:t>
            </w:r>
          </w:p>
          <w:p w14:paraId="723AC306" w14:textId="77777777" w:rsidR="00BB7C59" w:rsidRPr="00BB7C59" w:rsidRDefault="00BB7C59" w:rsidP="00BB7C59">
            <w:pPr>
              <w:spacing w:line="288" w:lineRule="auto"/>
              <w:ind w:left="164"/>
              <w:rPr>
                <w:sz w:val="22"/>
                <w:szCs w:val="22"/>
                <w:lang w:val="ro-RO"/>
              </w:rPr>
            </w:pPr>
            <w:r w:rsidRPr="00BB7C59">
              <w:rPr>
                <w:sz w:val="22"/>
                <w:szCs w:val="22"/>
                <w:lang w:val="ro-RO"/>
              </w:rPr>
              <w:t>Al-</w:t>
            </w:r>
            <w:proofErr w:type="spellStart"/>
            <w:r w:rsidRPr="00BB7C59">
              <w:rPr>
                <w:sz w:val="22"/>
                <w:szCs w:val="22"/>
                <w:lang w:val="ro-RO"/>
              </w:rPr>
              <w:t>Qawasmi</w:t>
            </w:r>
            <w:proofErr w:type="spellEnd"/>
            <w:r w:rsidRPr="00BB7C59">
              <w:rPr>
                <w:sz w:val="22"/>
                <w:szCs w:val="22"/>
                <w:lang w:val="ro-RO"/>
              </w:rPr>
              <w:t xml:space="preserve">, J., et al. (2022). Artificial Intelligence in </w:t>
            </w:r>
            <w:proofErr w:type="spellStart"/>
            <w:r w:rsidRPr="00BB7C59">
              <w:rPr>
                <w:sz w:val="22"/>
                <w:szCs w:val="22"/>
                <w:lang w:val="ro-RO"/>
              </w:rPr>
              <w:t>Construction</w:t>
            </w:r>
            <w:proofErr w:type="spellEnd"/>
            <w:r w:rsidRPr="00BB7C59">
              <w:rPr>
                <w:sz w:val="22"/>
                <w:szCs w:val="22"/>
                <w:lang w:val="ro-RO"/>
              </w:rPr>
              <w:t xml:space="preserve"> Engineering and Management. Springer.</w:t>
            </w:r>
          </w:p>
          <w:p w14:paraId="26D7DCBB" w14:textId="5358C03A" w:rsidR="00BB7C59" w:rsidRPr="00BB7C59" w:rsidRDefault="00BB7C59" w:rsidP="00BB7C59">
            <w:pPr>
              <w:spacing w:line="288" w:lineRule="auto"/>
              <w:ind w:left="164"/>
              <w:rPr>
                <w:sz w:val="22"/>
                <w:szCs w:val="22"/>
              </w:rPr>
            </w:pPr>
            <w:proofErr w:type="spellStart"/>
            <w:r w:rsidRPr="00BB7C59">
              <w:rPr>
                <w:sz w:val="22"/>
                <w:szCs w:val="22"/>
                <w:lang w:val="ro-RO"/>
              </w:rPr>
              <w:t>Kymmell</w:t>
            </w:r>
            <w:proofErr w:type="spellEnd"/>
            <w:r w:rsidRPr="00BB7C59">
              <w:rPr>
                <w:sz w:val="22"/>
                <w:szCs w:val="22"/>
                <w:lang w:val="ro-RO"/>
              </w:rPr>
              <w:t xml:space="preserve">, W. (2008 / ed. actualizate). Building Information </w:t>
            </w:r>
            <w:proofErr w:type="spellStart"/>
            <w:r w:rsidRPr="00BB7C59">
              <w:rPr>
                <w:sz w:val="22"/>
                <w:szCs w:val="22"/>
                <w:lang w:val="ro-RO"/>
              </w:rPr>
              <w:t>Modeling</w:t>
            </w:r>
            <w:proofErr w:type="spellEnd"/>
            <w:r w:rsidRPr="00BB7C59">
              <w:rPr>
                <w:sz w:val="22"/>
                <w:szCs w:val="22"/>
                <w:lang w:val="ro-RO"/>
              </w:rPr>
              <w:t xml:space="preserve">: </w:t>
            </w:r>
            <w:proofErr w:type="spellStart"/>
            <w:r w:rsidRPr="00BB7C59">
              <w:rPr>
                <w:sz w:val="22"/>
                <w:szCs w:val="22"/>
                <w:lang w:val="ro-RO"/>
              </w:rPr>
              <w:t>Planning</w:t>
            </w:r>
            <w:proofErr w:type="spellEnd"/>
            <w:r w:rsidRPr="00BB7C59">
              <w:rPr>
                <w:sz w:val="22"/>
                <w:szCs w:val="22"/>
                <w:lang w:val="ro-RO"/>
              </w:rPr>
              <w:t xml:space="preserve"> and </w:t>
            </w:r>
            <w:proofErr w:type="spellStart"/>
            <w:r w:rsidRPr="00BB7C59">
              <w:rPr>
                <w:sz w:val="22"/>
                <w:szCs w:val="22"/>
                <w:lang w:val="ro-RO"/>
              </w:rPr>
              <w:t>Managing</w:t>
            </w:r>
            <w:proofErr w:type="spellEnd"/>
            <w:r w:rsidRPr="00BB7C59">
              <w:rPr>
                <w:sz w:val="22"/>
                <w:szCs w:val="22"/>
                <w:lang w:val="ro-RO"/>
              </w:rPr>
              <w:t xml:space="preserve"> </w:t>
            </w:r>
            <w:proofErr w:type="spellStart"/>
            <w:r w:rsidRPr="00BB7C59">
              <w:rPr>
                <w:sz w:val="22"/>
                <w:szCs w:val="22"/>
                <w:lang w:val="ro-RO"/>
              </w:rPr>
              <w:t>Construction</w:t>
            </w:r>
            <w:proofErr w:type="spellEnd"/>
            <w:r w:rsidRPr="00BB7C59">
              <w:rPr>
                <w:sz w:val="22"/>
                <w:szCs w:val="22"/>
                <w:lang w:val="ro-RO"/>
              </w:rPr>
              <w:t xml:space="preserve"> </w:t>
            </w:r>
            <w:proofErr w:type="spellStart"/>
            <w:r w:rsidRPr="00BB7C59">
              <w:rPr>
                <w:sz w:val="22"/>
                <w:szCs w:val="22"/>
                <w:lang w:val="ro-RO"/>
              </w:rPr>
              <w:t>Projects</w:t>
            </w:r>
            <w:proofErr w:type="spellEnd"/>
            <w:r w:rsidRPr="00BB7C59">
              <w:rPr>
                <w:sz w:val="22"/>
                <w:szCs w:val="22"/>
                <w:lang w:val="ro-RO"/>
              </w:rPr>
              <w:t xml:space="preserve"> </w:t>
            </w:r>
            <w:proofErr w:type="spellStart"/>
            <w:r w:rsidRPr="00BB7C59">
              <w:rPr>
                <w:sz w:val="22"/>
                <w:szCs w:val="22"/>
                <w:lang w:val="ro-RO"/>
              </w:rPr>
              <w:t>with</w:t>
            </w:r>
            <w:proofErr w:type="spellEnd"/>
            <w:r w:rsidRPr="00BB7C59">
              <w:rPr>
                <w:sz w:val="22"/>
                <w:szCs w:val="22"/>
                <w:lang w:val="ro-RO"/>
              </w:rPr>
              <w:t xml:space="preserve"> 4D CAD and </w:t>
            </w:r>
            <w:proofErr w:type="spellStart"/>
            <w:r w:rsidRPr="00BB7C59">
              <w:rPr>
                <w:sz w:val="22"/>
                <w:szCs w:val="22"/>
                <w:lang w:val="ro-RO"/>
              </w:rPr>
              <w:t>Simulations</w:t>
            </w:r>
            <w:proofErr w:type="spellEnd"/>
            <w:r w:rsidRPr="00BB7C59">
              <w:rPr>
                <w:sz w:val="22"/>
                <w:szCs w:val="22"/>
                <w:lang w:val="ro-RO"/>
              </w:rPr>
              <w:t xml:space="preserve">. </w:t>
            </w:r>
            <w:proofErr w:type="spellStart"/>
            <w:r w:rsidRPr="00BB7C59">
              <w:rPr>
                <w:sz w:val="22"/>
                <w:szCs w:val="22"/>
                <w:lang w:val="ro-RO"/>
              </w:rPr>
              <w:t>McGraw</w:t>
            </w:r>
            <w:proofErr w:type="spellEnd"/>
            <w:r w:rsidRPr="00BB7C59">
              <w:rPr>
                <w:sz w:val="22"/>
                <w:szCs w:val="22"/>
                <w:lang w:val="ro-RO"/>
              </w:rPr>
              <w:t xml:space="preserve">-Hill </w:t>
            </w:r>
            <w:proofErr w:type="spellStart"/>
            <w:r w:rsidRPr="00BB7C59">
              <w:rPr>
                <w:sz w:val="22"/>
                <w:szCs w:val="22"/>
                <w:lang w:val="ro-RO"/>
              </w:rPr>
              <w:t>Education</w:t>
            </w:r>
            <w:proofErr w:type="spellEnd"/>
            <w:r w:rsidRPr="00BB7C59">
              <w:rPr>
                <w:sz w:val="22"/>
                <w:szCs w:val="22"/>
                <w:lang w:val="ro-RO"/>
              </w:rPr>
              <w:t>.</w:t>
            </w:r>
          </w:p>
          <w:p w14:paraId="1A10DD15" w14:textId="35E7CAF7" w:rsidR="000A370C" w:rsidRPr="00BB7C59" w:rsidRDefault="000A370C" w:rsidP="00ED171E">
            <w:pPr>
              <w:tabs>
                <w:tab w:val="num" w:pos="584"/>
              </w:tabs>
              <w:contextualSpacing/>
              <w:jc w:val="both"/>
              <w:rPr>
                <w:rFonts w:eastAsia="SimSun"/>
                <w:b/>
                <w:iCs/>
                <w:sz w:val="22"/>
                <w:szCs w:val="22"/>
                <w:lang w:eastAsia="zh-CN"/>
              </w:rPr>
            </w:pPr>
          </w:p>
        </w:tc>
      </w:tr>
      <w:tr w:rsidR="000A370C" w:rsidRPr="00BB7C59" w14:paraId="78193E0D" w14:textId="77777777" w:rsidTr="00706D8F">
        <w:trPr>
          <w:jc w:val="center"/>
        </w:trPr>
        <w:tc>
          <w:tcPr>
            <w:tcW w:w="6156" w:type="dxa"/>
            <w:tcBorders>
              <w:top w:val="single" w:sz="12" w:space="0" w:color="auto"/>
            </w:tcBorders>
            <w:shd w:val="clear" w:color="auto" w:fill="D9D9D9" w:themeFill="background1" w:themeFillShade="D9"/>
            <w:vAlign w:val="center"/>
          </w:tcPr>
          <w:p w14:paraId="1B858869" w14:textId="77777777" w:rsidR="000A370C" w:rsidRPr="00BB7C59" w:rsidRDefault="000A370C" w:rsidP="00706D8F">
            <w:pPr>
              <w:spacing w:line="288" w:lineRule="auto"/>
              <w:rPr>
                <w:b/>
                <w:bCs/>
                <w:sz w:val="22"/>
                <w:szCs w:val="22"/>
              </w:rPr>
            </w:pPr>
            <w:r w:rsidRPr="00BB7C59">
              <w:rPr>
                <w:b/>
                <w:bCs/>
                <w:sz w:val="22"/>
                <w:szCs w:val="22"/>
              </w:rPr>
              <w:t>8.2. Applications/Seminars</w:t>
            </w:r>
          </w:p>
        </w:tc>
        <w:tc>
          <w:tcPr>
            <w:tcW w:w="1842" w:type="dxa"/>
            <w:tcBorders>
              <w:top w:val="single" w:sz="12" w:space="0" w:color="auto"/>
            </w:tcBorders>
            <w:tcMar>
              <w:left w:w="28" w:type="dxa"/>
              <w:right w:w="28" w:type="dxa"/>
            </w:tcMar>
            <w:vAlign w:val="center"/>
          </w:tcPr>
          <w:p w14:paraId="6CCED346" w14:textId="77777777" w:rsidR="000A370C" w:rsidRPr="00BB7C59" w:rsidRDefault="000A370C" w:rsidP="000A370C">
            <w:pPr>
              <w:spacing w:line="288" w:lineRule="auto"/>
              <w:jc w:val="center"/>
              <w:rPr>
                <w:sz w:val="22"/>
                <w:szCs w:val="22"/>
              </w:rPr>
            </w:pPr>
            <w:r w:rsidRPr="00BB7C59">
              <w:rPr>
                <w:sz w:val="22"/>
                <w:szCs w:val="22"/>
              </w:rPr>
              <w:t>Teaching methods</w:t>
            </w:r>
          </w:p>
        </w:tc>
        <w:tc>
          <w:tcPr>
            <w:tcW w:w="1613" w:type="dxa"/>
            <w:tcBorders>
              <w:top w:val="single" w:sz="12" w:space="0" w:color="auto"/>
            </w:tcBorders>
            <w:tcMar>
              <w:left w:w="28" w:type="dxa"/>
              <w:right w:w="28" w:type="dxa"/>
            </w:tcMar>
            <w:vAlign w:val="center"/>
          </w:tcPr>
          <w:p w14:paraId="558C07EF" w14:textId="77777777" w:rsidR="000A370C" w:rsidRPr="00BB7C59" w:rsidRDefault="000A370C" w:rsidP="000A370C">
            <w:pPr>
              <w:spacing w:line="288" w:lineRule="auto"/>
              <w:jc w:val="center"/>
              <w:rPr>
                <w:sz w:val="22"/>
                <w:szCs w:val="22"/>
              </w:rPr>
            </w:pPr>
            <w:r w:rsidRPr="00BB7C59">
              <w:rPr>
                <w:sz w:val="22"/>
                <w:szCs w:val="22"/>
              </w:rPr>
              <w:t>Notes</w:t>
            </w:r>
          </w:p>
        </w:tc>
      </w:tr>
      <w:tr w:rsidR="00ED171E" w:rsidRPr="00BB7C59" w14:paraId="0EAE7178" w14:textId="77777777" w:rsidTr="001B2C10">
        <w:trPr>
          <w:trHeight w:val="23"/>
          <w:jc w:val="center"/>
        </w:trPr>
        <w:tc>
          <w:tcPr>
            <w:tcW w:w="6156" w:type="dxa"/>
            <w:shd w:val="clear" w:color="auto" w:fill="D9D9D9" w:themeFill="background1" w:themeFillShade="D9"/>
          </w:tcPr>
          <w:p w14:paraId="7B6E7DF1" w14:textId="60270297" w:rsidR="00ED171E" w:rsidRPr="00BB7C59" w:rsidRDefault="00ED171E" w:rsidP="00ED171E">
            <w:pPr>
              <w:pStyle w:val="ListParagraph"/>
              <w:numPr>
                <w:ilvl w:val="0"/>
                <w:numId w:val="15"/>
              </w:numPr>
              <w:pBdr>
                <w:top w:val="nil"/>
                <w:left w:val="nil"/>
                <w:bottom w:val="nil"/>
                <w:right w:val="nil"/>
                <w:between w:val="nil"/>
                <w:bar w:val="nil"/>
              </w:pBdr>
              <w:tabs>
                <w:tab w:val="num" w:pos="341"/>
              </w:tabs>
              <w:overflowPunct w:val="0"/>
              <w:autoSpaceDE w:val="0"/>
              <w:autoSpaceDN w:val="0"/>
              <w:adjustRightInd w:val="0"/>
              <w:ind w:left="306" w:hanging="306"/>
              <w:textAlignment w:val="baseline"/>
              <w:rPr>
                <w:sz w:val="22"/>
                <w:szCs w:val="22"/>
              </w:rPr>
            </w:pPr>
            <w:r w:rsidRPr="00BB7C59">
              <w:rPr>
                <w:sz w:val="22"/>
                <w:szCs w:val="22"/>
              </w:rPr>
              <w:t>Digital project initiation: Developing the informational architecture (BIM Execution Plan) and setting up workflows in the CDE.</w:t>
            </w:r>
          </w:p>
        </w:tc>
        <w:tc>
          <w:tcPr>
            <w:tcW w:w="1842" w:type="dxa"/>
            <w:vMerge w:val="restart"/>
            <w:vAlign w:val="center"/>
          </w:tcPr>
          <w:p w14:paraId="58E28541" w14:textId="279C03B1" w:rsidR="00ED171E" w:rsidRPr="00BB7C59" w:rsidRDefault="00ED171E" w:rsidP="00ED171E">
            <w:pPr>
              <w:jc w:val="center"/>
              <w:rPr>
                <w:sz w:val="22"/>
                <w:szCs w:val="22"/>
              </w:rPr>
            </w:pPr>
            <w:r w:rsidRPr="00BB7C59">
              <w:rPr>
                <w:sz w:val="22"/>
                <w:szCs w:val="22"/>
              </w:rPr>
              <w:t>Presentation, applications, softs</w:t>
            </w:r>
          </w:p>
        </w:tc>
        <w:tc>
          <w:tcPr>
            <w:tcW w:w="1613" w:type="dxa"/>
            <w:vMerge w:val="restart"/>
            <w:vAlign w:val="center"/>
          </w:tcPr>
          <w:p w14:paraId="051EEE73" w14:textId="77777777" w:rsidR="00ED171E" w:rsidRPr="00BB7C59" w:rsidRDefault="00ED171E" w:rsidP="00ED171E">
            <w:pPr>
              <w:jc w:val="center"/>
              <w:rPr>
                <w:sz w:val="22"/>
                <w:szCs w:val="22"/>
              </w:rPr>
            </w:pPr>
            <w:r w:rsidRPr="00BB7C59">
              <w:rPr>
                <w:sz w:val="22"/>
                <w:szCs w:val="22"/>
              </w:rPr>
              <w:t>Video-projector</w:t>
            </w:r>
          </w:p>
        </w:tc>
      </w:tr>
      <w:tr w:rsidR="00ED171E" w:rsidRPr="00BB7C59" w14:paraId="607B40E9" w14:textId="77777777" w:rsidTr="001B2C10">
        <w:trPr>
          <w:trHeight w:val="23"/>
          <w:jc w:val="center"/>
        </w:trPr>
        <w:tc>
          <w:tcPr>
            <w:tcW w:w="6156" w:type="dxa"/>
            <w:shd w:val="clear" w:color="auto" w:fill="D9D9D9" w:themeFill="background1" w:themeFillShade="D9"/>
          </w:tcPr>
          <w:p w14:paraId="5543CB34" w14:textId="539B3884" w:rsidR="00ED171E" w:rsidRPr="00BB7C59" w:rsidRDefault="00ED171E" w:rsidP="00ED171E">
            <w:pPr>
              <w:pStyle w:val="ListParagraph"/>
              <w:numPr>
                <w:ilvl w:val="0"/>
                <w:numId w:val="15"/>
              </w:numPr>
              <w:pBdr>
                <w:top w:val="nil"/>
                <w:left w:val="nil"/>
                <w:bottom w:val="nil"/>
                <w:right w:val="nil"/>
                <w:between w:val="nil"/>
                <w:bar w:val="nil"/>
              </w:pBdr>
              <w:tabs>
                <w:tab w:val="num" w:pos="341"/>
              </w:tabs>
              <w:overflowPunct w:val="0"/>
              <w:autoSpaceDE w:val="0"/>
              <w:autoSpaceDN w:val="0"/>
              <w:adjustRightInd w:val="0"/>
              <w:ind w:left="306" w:hanging="306"/>
              <w:textAlignment w:val="baseline"/>
              <w:rPr>
                <w:sz w:val="22"/>
                <w:szCs w:val="22"/>
              </w:rPr>
            </w:pPr>
            <w:r w:rsidRPr="00BB7C59">
              <w:rPr>
                <w:sz w:val="22"/>
                <w:szCs w:val="22"/>
              </w:rPr>
              <w:t>4D / 5D Simulation: Correlating the Gantt chart and budget with a 3D model using specialized software (e.g., Navisworks, Synchro).</w:t>
            </w:r>
          </w:p>
        </w:tc>
        <w:tc>
          <w:tcPr>
            <w:tcW w:w="1842" w:type="dxa"/>
            <w:vMerge/>
            <w:vAlign w:val="center"/>
          </w:tcPr>
          <w:p w14:paraId="24D77617" w14:textId="77777777" w:rsidR="00ED171E" w:rsidRPr="00BB7C59" w:rsidRDefault="00ED171E" w:rsidP="00ED171E">
            <w:pPr>
              <w:spacing w:line="288" w:lineRule="auto"/>
              <w:rPr>
                <w:sz w:val="22"/>
                <w:szCs w:val="22"/>
              </w:rPr>
            </w:pPr>
          </w:p>
        </w:tc>
        <w:tc>
          <w:tcPr>
            <w:tcW w:w="1613" w:type="dxa"/>
            <w:vMerge/>
            <w:vAlign w:val="center"/>
          </w:tcPr>
          <w:p w14:paraId="78DA0EEB" w14:textId="77777777" w:rsidR="00ED171E" w:rsidRPr="00BB7C59" w:rsidRDefault="00ED171E" w:rsidP="00ED171E">
            <w:pPr>
              <w:spacing w:line="288" w:lineRule="auto"/>
              <w:rPr>
                <w:sz w:val="22"/>
                <w:szCs w:val="22"/>
              </w:rPr>
            </w:pPr>
          </w:p>
        </w:tc>
      </w:tr>
      <w:tr w:rsidR="00ED171E" w:rsidRPr="00BB7C59" w14:paraId="6B84FB7E" w14:textId="77777777" w:rsidTr="001B2C10">
        <w:trPr>
          <w:trHeight w:val="23"/>
          <w:jc w:val="center"/>
        </w:trPr>
        <w:tc>
          <w:tcPr>
            <w:tcW w:w="6156" w:type="dxa"/>
            <w:shd w:val="clear" w:color="auto" w:fill="D9D9D9" w:themeFill="background1" w:themeFillShade="D9"/>
          </w:tcPr>
          <w:p w14:paraId="73760814" w14:textId="04D3FBBF" w:rsidR="00ED171E" w:rsidRPr="00BB7C59" w:rsidRDefault="00ED171E" w:rsidP="00ED171E">
            <w:pPr>
              <w:pStyle w:val="ListParagraph"/>
              <w:numPr>
                <w:ilvl w:val="0"/>
                <w:numId w:val="15"/>
              </w:numPr>
              <w:overflowPunct w:val="0"/>
              <w:autoSpaceDE w:val="0"/>
              <w:autoSpaceDN w:val="0"/>
              <w:adjustRightInd w:val="0"/>
              <w:ind w:left="306" w:hanging="306"/>
              <w:textAlignment w:val="baseline"/>
              <w:rPr>
                <w:sz w:val="22"/>
                <w:szCs w:val="22"/>
              </w:rPr>
            </w:pPr>
            <w:r w:rsidRPr="00BB7C59">
              <w:rPr>
                <w:sz w:val="22"/>
                <w:szCs w:val="22"/>
              </w:rPr>
              <w:t>Predictive analysis with AI: Using data analytics tools to identify potential delays in the project schedule.</w:t>
            </w:r>
          </w:p>
        </w:tc>
        <w:tc>
          <w:tcPr>
            <w:tcW w:w="1842" w:type="dxa"/>
            <w:vMerge/>
            <w:vAlign w:val="center"/>
          </w:tcPr>
          <w:p w14:paraId="1220D484" w14:textId="77777777" w:rsidR="00ED171E" w:rsidRPr="00BB7C59" w:rsidRDefault="00ED171E" w:rsidP="00ED171E">
            <w:pPr>
              <w:spacing w:line="288" w:lineRule="auto"/>
              <w:rPr>
                <w:sz w:val="22"/>
                <w:szCs w:val="22"/>
              </w:rPr>
            </w:pPr>
          </w:p>
        </w:tc>
        <w:tc>
          <w:tcPr>
            <w:tcW w:w="1613" w:type="dxa"/>
            <w:vMerge/>
            <w:vAlign w:val="center"/>
          </w:tcPr>
          <w:p w14:paraId="10857923" w14:textId="77777777" w:rsidR="00ED171E" w:rsidRPr="00BB7C59" w:rsidRDefault="00ED171E" w:rsidP="00ED171E">
            <w:pPr>
              <w:spacing w:line="288" w:lineRule="auto"/>
              <w:rPr>
                <w:sz w:val="22"/>
                <w:szCs w:val="22"/>
              </w:rPr>
            </w:pPr>
          </w:p>
        </w:tc>
      </w:tr>
      <w:tr w:rsidR="00ED171E" w:rsidRPr="00BB7C59" w14:paraId="6A042B97" w14:textId="77777777" w:rsidTr="001B2C10">
        <w:trPr>
          <w:trHeight w:val="23"/>
          <w:jc w:val="center"/>
        </w:trPr>
        <w:tc>
          <w:tcPr>
            <w:tcW w:w="6156" w:type="dxa"/>
            <w:shd w:val="clear" w:color="auto" w:fill="D9D9D9" w:themeFill="background1" w:themeFillShade="D9"/>
          </w:tcPr>
          <w:p w14:paraId="67B1116C" w14:textId="536D6F0E" w:rsidR="00ED171E" w:rsidRPr="00BB7C59" w:rsidRDefault="00ED171E" w:rsidP="00ED171E">
            <w:pPr>
              <w:pStyle w:val="ListParagraph"/>
              <w:numPr>
                <w:ilvl w:val="0"/>
                <w:numId w:val="15"/>
              </w:numPr>
              <w:overflowPunct w:val="0"/>
              <w:autoSpaceDE w:val="0"/>
              <w:autoSpaceDN w:val="0"/>
              <w:adjustRightInd w:val="0"/>
              <w:ind w:left="306" w:hanging="306"/>
              <w:textAlignment w:val="baseline"/>
              <w:rPr>
                <w:sz w:val="22"/>
                <w:szCs w:val="22"/>
              </w:rPr>
            </w:pPr>
            <w:r w:rsidRPr="00BB7C59">
              <w:rPr>
                <w:sz w:val="22"/>
                <w:szCs w:val="22"/>
              </w:rPr>
              <w:t>Quality and physical progress control (Reality Capture): Overlaying point cloud data onto the theoretical BIM model to identify deviations.</w:t>
            </w:r>
          </w:p>
        </w:tc>
        <w:tc>
          <w:tcPr>
            <w:tcW w:w="1842" w:type="dxa"/>
            <w:vMerge/>
            <w:vAlign w:val="center"/>
          </w:tcPr>
          <w:p w14:paraId="0EF657CB" w14:textId="77777777" w:rsidR="00ED171E" w:rsidRPr="00BB7C59" w:rsidRDefault="00ED171E" w:rsidP="00ED171E">
            <w:pPr>
              <w:spacing w:line="288" w:lineRule="auto"/>
              <w:rPr>
                <w:sz w:val="22"/>
                <w:szCs w:val="22"/>
              </w:rPr>
            </w:pPr>
          </w:p>
        </w:tc>
        <w:tc>
          <w:tcPr>
            <w:tcW w:w="1613" w:type="dxa"/>
            <w:vMerge/>
            <w:vAlign w:val="center"/>
          </w:tcPr>
          <w:p w14:paraId="1B92CE61" w14:textId="77777777" w:rsidR="00ED171E" w:rsidRPr="00BB7C59" w:rsidRDefault="00ED171E" w:rsidP="00ED171E">
            <w:pPr>
              <w:spacing w:line="288" w:lineRule="auto"/>
              <w:rPr>
                <w:sz w:val="22"/>
                <w:szCs w:val="22"/>
              </w:rPr>
            </w:pPr>
          </w:p>
        </w:tc>
      </w:tr>
      <w:tr w:rsidR="00ED171E" w:rsidRPr="00BB7C59" w14:paraId="4426859B" w14:textId="77777777" w:rsidTr="001B2C10">
        <w:trPr>
          <w:trHeight w:val="23"/>
          <w:jc w:val="center"/>
        </w:trPr>
        <w:tc>
          <w:tcPr>
            <w:tcW w:w="6156" w:type="dxa"/>
            <w:shd w:val="clear" w:color="auto" w:fill="D9D9D9" w:themeFill="background1" w:themeFillShade="D9"/>
          </w:tcPr>
          <w:p w14:paraId="3D091D37" w14:textId="284A4D6B" w:rsidR="00ED171E" w:rsidRPr="00BB7C59" w:rsidRDefault="00ED171E" w:rsidP="00ED171E">
            <w:pPr>
              <w:pStyle w:val="ListParagraph"/>
              <w:numPr>
                <w:ilvl w:val="0"/>
                <w:numId w:val="15"/>
              </w:numPr>
              <w:overflowPunct w:val="0"/>
              <w:autoSpaceDE w:val="0"/>
              <w:autoSpaceDN w:val="0"/>
              <w:adjustRightInd w:val="0"/>
              <w:ind w:left="306" w:hanging="306"/>
              <w:textAlignment w:val="baseline"/>
              <w:rPr>
                <w:sz w:val="22"/>
                <w:szCs w:val="22"/>
              </w:rPr>
            </w:pPr>
            <w:r w:rsidRPr="00BB7C59">
              <w:rPr>
                <w:sz w:val="22"/>
                <w:szCs w:val="22"/>
              </w:rPr>
              <w:t>Blockchain process mapping: Developing a logical workflow for a smart contract aimed at automatically releasing payments to a subcontractor.</w:t>
            </w:r>
          </w:p>
        </w:tc>
        <w:tc>
          <w:tcPr>
            <w:tcW w:w="1842" w:type="dxa"/>
            <w:vMerge/>
            <w:vAlign w:val="center"/>
          </w:tcPr>
          <w:p w14:paraId="21B2AD42" w14:textId="77777777" w:rsidR="00ED171E" w:rsidRPr="00BB7C59" w:rsidRDefault="00ED171E" w:rsidP="00ED171E">
            <w:pPr>
              <w:spacing w:line="288" w:lineRule="auto"/>
              <w:rPr>
                <w:sz w:val="22"/>
                <w:szCs w:val="22"/>
              </w:rPr>
            </w:pPr>
          </w:p>
        </w:tc>
        <w:tc>
          <w:tcPr>
            <w:tcW w:w="1613" w:type="dxa"/>
            <w:vMerge/>
            <w:vAlign w:val="center"/>
          </w:tcPr>
          <w:p w14:paraId="5EAD947E" w14:textId="77777777" w:rsidR="00ED171E" w:rsidRPr="00BB7C59" w:rsidRDefault="00ED171E" w:rsidP="00ED171E">
            <w:pPr>
              <w:spacing w:line="288" w:lineRule="auto"/>
              <w:rPr>
                <w:sz w:val="22"/>
                <w:szCs w:val="22"/>
              </w:rPr>
            </w:pPr>
          </w:p>
        </w:tc>
      </w:tr>
      <w:tr w:rsidR="00ED171E" w:rsidRPr="00BB7C59" w14:paraId="4D7DF665" w14:textId="77777777" w:rsidTr="001B2C10">
        <w:trPr>
          <w:trHeight w:val="23"/>
          <w:jc w:val="center"/>
        </w:trPr>
        <w:tc>
          <w:tcPr>
            <w:tcW w:w="6156" w:type="dxa"/>
            <w:shd w:val="clear" w:color="auto" w:fill="D9D9D9" w:themeFill="background1" w:themeFillShade="D9"/>
          </w:tcPr>
          <w:p w14:paraId="14E0715D" w14:textId="4588D9D6" w:rsidR="00ED171E" w:rsidRPr="00BB7C59" w:rsidRDefault="00ED171E" w:rsidP="00ED171E">
            <w:pPr>
              <w:pStyle w:val="ListParagraph"/>
              <w:numPr>
                <w:ilvl w:val="0"/>
                <w:numId w:val="15"/>
              </w:numPr>
              <w:overflowPunct w:val="0"/>
              <w:autoSpaceDE w:val="0"/>
              <w:autoSpaceDN w:val="0"/>
              <w:adjustRightInd w:val="0"/>
              <w:ind w:left="306" w:hanging="306"/>
              <w:textAlignment w:val="baseline"/>
              <w:rPr>
                <w:sz w:val="22"/>
                <w:szCs w:val="22"/>
              </w:rPr>
            </w:pPr>
            <w:r w:rsidRPr="00BB7C59">
              <w:rPr>
                <w:sz w:val="22"/>
                <w:szCs w:val="22"/>
              </w:rPr>
              <w:t>Digital logistics planning: Optimizing procurement and assembly for prefabricated components (</w:t>
            </w:r>
            <w:proofErr w:type="spellStart"/>
            <w:r w:rsidRPr="00BB7C59">
              <w:rPr>
                <w:sz w:val="22"/>
                <w:szCs w:val="22"/>
              </w:rPr>
              <w:t>DfMA</w:t>
            </w:r>
            <w:proofErr w:type="spellEnd"/>
            <w:r w:rsidRPr="00BB7C59">
              <w:rPr>
                <w:sz w:val="22"/>
                <w:szCs w:val="22"/>
              </w:rPr>
              <w:t>) using virtual models.</w:t>
            </w:r>
          </w:p>
        </w:tc>
        <w:tc>
          <w:tcPr>
            <w:tcW w:w="1842" w:type="dxa"/>
            <w:vMerge/>
            <w:vAlign w:val="center"/>
          </w:tcPr>
          <w:p w14:paraId="0169BF67" w14:textId="77777777" w:rsidR="00ED171E" w:rsidRPr="00BB7C59" w:rsidRDefault="00ED171E" w:rsidP="00ED171E">
            <w:pPr>
              <w:spacing w:line="288" w:lineRule="auto"/>
              <w:rPr>
                <w:sz w:val="22"/>
                <w:szCs w:val="22"/>
              </w:rPr>
            </w:pPr>
          </w:p>
        </w:tc>
        <w:tc>
          <w:tcPr>
            <w:tcW w:w="1613" w:type="dxa"/>
            <w:vMerge/>
            <w:vAlign w:val="center"/>
          </w:tcPr>
          <w:p w14:paraId="50E071E3" w14:textId="77777777" w:rsidR="00ED171E" w:rsidRPr="00BB7C59" w:rsidRDefault="00ED171E" w:rsidP="00ED171E">
            <w:pPr>
              <w:spacing w:line="288" w:lineRule="auto"/>
              <w:rPr>
                <w:sz w:val="22"/>
                <w:szCs w:val="22"/>
              </w:rPr>
            </w:pPr>
          </w:p>
        </w:tc>
      </w:tr>
      <w:tr w:rsidR="00ED171E" w:rsidRPr="00BB7C59" w14:paraId="3C2BFCD4" w14:textId="77777777" w:rsidTr="001B2C10">
        <w:trPr>
          <w:trHeight w:val="23"/>
          <w:jc w:val="center"/>
        </w:trPr>
        <w:tc>
          <w:tcPr>
            <w:tcW w:w="6156" w:type="dxa"/>
            <w:shd w:val="clear" w:color="auto" w:fill="D9D9D9" w:themeFill="background1" w:themeFillShade="D9"/>
          </w:tcPr>
          <w:p w14:paraId="74625954" w14:textId="2E19CA06" w:rsidR="00ED171E" w:rsidRPr="00BB7C59" w:rsidRDefault="00ED171E" w:rsidP="00ED171E">
            <w:pPr>
              <w:pStyle w:val="ListParagraph"/>
              <w:numPr>
                <w:ilvl w:val="0"/>
                <w:numId w:val="15"/>
              </w:numPr>
              <w:overflowPunct w:val="0"/>
              <w:autoSpaceDE w:val="0"/>
              <w:autoSpaceDN w:val="0"/>
              <w:adjustRightInd w:val="0"/>
              <w:ind w:left="306" w:hanging="306"/>
              <w:textAlignment w:val="baseline"/>
              <w:rPr>
                <w:sz w:val="22"/>
                <w:szCs w:val="22"/>
              </w:rPr>
            </w:pPr>
            <w:r w:rsidRPr="00BB7C59">
              <w:rPr>
                <w:sz w:val="22"/>
                <w:szCs w:val="22"/>
              </w:rPr>
              <w:t>Project delivery: Defending the digital strategy and demonstrating the capabilities of the simulated Digital Twin.</w:t>
            </w:r>
          </w:p>
        </w:tc>
        <w:tc>
          <w:tcPr>
            <w:tcW w:w="1842" w:type="dxa"/>
            <w:vMerge/>
            <w:vAlign w:val="center"/>
          </w:tcPr>
          <w:p w14:paraId="7C09E725" w14:textId="77777777" w:rsidR="00ED171E" w:rsidRPr="00BB7C59" w:rsidRDefault="00ED171E" w:rsidP="00ED171E">
            <w:pPr>
              <w:spacing w:line="288" w:lineRule="auto"/>
              <w:rPr>
                <w:sz w:val="22"/>
                <w:szCs w:val="22"/>
              </w:rPr>
            </w:pPr>
          </w:p>
        </w:tc>
        <w:tc>
          <w:tcPr>
            <w:tcW w:w="1613" w:type="dxa"/>
            <w:vMerge/>
            <w:vAlign w:val="center"/>
          </w:tcPr>
          <w:p w14:paraId="22F56B8E" w14:textId="77777777" w:rsidR="00ED171E" w:rsidRPr="00BB7C59" w:rsidRDefault="00ED171E" w:rsidP="00ED171E">
            <w:pPr>
              <w:spacing w:line="288" w:lineRule="auto"/>
              <w:rPr>
                <w:sz w:val="22"/>
                <w:szCs w:val="22"/>
              </w:rPr>
            </w:pPr>
          </w:p>
        </w:tc>
      </w:tr>
      <w:tr w:rsidR="00BB7C59" w:rsidRPr="00BB7C59" w14:paraId="3093A4CC" w14:textId="77777777" w:rsidTr="00D13784">
        <w:trPr>
          <w:trHeight w:val="679"/>
          <w:jc w:val="center"/>
        </w:trPr>
        <w:tc>
          <w:tcPr>
            <w:tcW w:w="9611" w:type="dxa"/>
            <w:gridSpan w:val="3"/>
            <w:shd w:val="clear" w:color="auto" w:fill="D9D9D9" w:themeFill="background1" w:themeFillShade="D9"/>
            <w:vAlign w:val="center"/>
          </w:tcPr>
          <w:p w14:paraId="16C882E3" w14:textId="77777777" w:rsidR="00BB7C59" w:rsidRPr="00BB7C59" w:rsidRDefault="00BB7C59" w:rsidP="00BB7C59">
            <w:pPr>
              <w:spacing w:line="288" w:lineRule="auto"/>
              <w:rPr>
                <w:b/>
                <w:bCs/>
                <w:sz w:val="22"/>
                <w:szCs w:val="22"/>
              </w:rPr>
            </w:pPr>
            <w:r w:rsidRPr="00BB7C59">
              <w:rPr>
                <w:b/>
                <w:bCs/>
                <w:sz w:val="22"/>
                <w:szCs w:val="22"/>
              </w:rPr>
              <w:t>Bibliography</w:t>
            </w:r>
          </w:p>
          <w:p w14:paraId="17A5EBE5" w14:textId="77777777" w:rsidR="00BB7C59" w:rsidRPr="00BB7C59" w:rsidRDefault="00BB7C59" w:rsidP="00BB7C59">
            <w:pPr>
              <w:spacing w:line="288" w:lineRule="auto"/>
              <w:ind w:left="164"/>
              <w:rPr>
                <w:bCs/>
                <w:iCs/>
                <w:sz w:val="22"/>
                <w:szCs w:val="22"/>
                <w:lang w:val="ro-RO"/>
              </w:rPr>
            </w:pPr>
            <w:proofErr w:type="spellStart"/>
            <w:r w:rsidRPr="00BB7C59">
              <w:rPr>
                <w:bCs/>
                <w:iCs/>
                <w:sz w:val="22"/>
                <w:szCs w:val="22"/>
                <w:lang w:val="ro-RO"/>
              </w:rPr>
              <w:t>Sacks</w:t>
            </w:r>
            <w:proofErr w:type="spellEnd"/>
            <w:r w:rsidRPr="00BB7C59">
              <w:rPr>
                <w:bCs/>
                <w:iCs/>
                <w:sz w:val="22"/>
                <w:szCs w:val="22"/>
                <w:lang w:val="ro-RO"/>
              </w:rPr>
              <w:t xml:space="preserve">, R., </w:t>
            </w:r>
            <w:proofErr w:type="spellStart"/>
            <w:r w:rsidRPr="00BB7C59">
              <w:rPr>
                <w:bCs/>
                <w:iCs/>
                <w:sz w:val="22"/>
                <w:szCs w:val="22"/>
                <w:lang w:val="ro-RO"/>
              </w:rPr>
              <w:t>Eastman</w:t>
            </w:r>
            <w:proofErr w:type="spellEnd"/>
            <w:r w:rsidRPr="00BB7C59">
              <w:rPr>
                <w:bCs/>
                <w:iCs/>
                <w:sz w:val="22"/>
                <w:szCs w:val="22"/>
                <w:lang w:val="ro-RO"/>
              </w:rPr>
              <w:t xml:space="preserve">, C., Lee, G., &amp; </w:t>
            </w:r>
            <w:proofErr w:type="spellStart"/>
            <w:r w:rsidRPr="00BB7C59">
              <w:rPr>
                <w:bCs/>
                <w:iCs/>
                <w:sz w:val="22"/>
                <w:szCs w:val="22"/>
                <w:lang w:val="ro-RO"/>
              </w:rPr>
              <w:t>Teicholz</w:t>
            </w:r>
            <w:proofErr w:type="spellEnd"/>
            <w:r w:rsidRPr="00BB7C59">
              <w:rPr>
                <w:bCs/>
                <w:iCs/>
                <w:sz w:val="22"/>
                <w:szCs w:val="22"/>
                <w:lang w:val="ro-RO"/>
              </w:rPr>
              <w:t xml:space="preserve">, P. (2018). BIM </w:t>
            </w:r>
            <w:proofErr w:type="spellStart"/>
            <w:r w:rsidRPr="00BB7C59">
              <w:rPr>
                <w:bCs/>
                <w:iCs/>
                <w:sz w:val="22"/>
                <w:szCs w:val="22"/>
                <w:lang w:val="ro-RO"/>
              </w:rPr>
              <w:t>Handbook</w:t>
            </w:r>
            <w:proofErr w:type="spellEnd"/>
            <w:r w:rsidRPr="00BB7C59">
              <w:rPr>
                <w:bCs/>
                <w:iCs/>
                <w:sz w:val="22"/>
                <w:szCs w:val="22"/>
                <w:lang w:val="ro-RO"/>
              </w:rPr>
              <w:t xml:space="preserve">: A </w:t>
            </w:r>
            <w:proofErr w:type="spellStart"/>
            <w:r w:rsidRPr="00BB7C59">
              <w:rPr>
                <w:bCs/>
                <w:iCs/>
                <w:sz w:val="22"/>
                <w:szCs w:val="22"/>
                <w:lang w:val="ro-RO"/>
              </w:rPr>
              <w:t>Guide</w:t>
            </w:r>
            <w:proofErr w:type="spellEnd"/>
            <w:r w:rsidRPr="00BB7C59">
              <w:rPr>
                <w:bCs/>
                <w:iCs/>
                <w:sz w:val="22"/>
                <w:szCs w:val="22"/>
                <w:lang w:val="ro-RO"/>
              </w:rPr>
              <w:t xml:space="preserve"> </w:t>
            </w:r>
            <w:proofErr w:type="spellStart"/>
            <w:r w:rsidRPr="00BB7C59">
              <w:rPr>
                <w:bCs/>
                <w:iCs/>
                <w:sz w:val="22"/>
                <w:szCs w:val="22"/>
                <w:lang w:val="ro-RO"/>
              </w:rPr>
              <w:t>to</w:t>
            </w:r>
            <w:proofErr w:type="spellEnd"/>
            <w:r w:rsidRPr="00BB7C59">
              <w:rPr>
                <w:bCs/>
                <w:iCs/>
                <w:sz w:val="22"/>
                <w:szCs w:val="22"/>
                <w:lang w:val="ro-RO"/>
              </w:rPr>
              <w:t xml:space="preserve"> Building Information </w:t>
            </w:r>
            <w:proofErr w:type="spellStart"/>
            <w:r w:rsidRPr="00BB7C59">
              <w:rPr>
                <w:bCs/>
                <w:iCs/>
                <w:sz w:val="22"/>
                <w:szCs w:val="22"/>
                <w:lang w:val="ro-RO"/>
              </w:rPr>
              <w:t>Modeling</w:t>
            </w:r>
            <w:proofErr w:type="spellEnd"/>
            <w:r w:rsidRPr="00BB7C59">
              <w:rPr>
                <w:bCs/>
                <w:iCs/>
                <w:sz w:val="22"/>
                <w:szCs w:val="22"/>
                <w:lang w:val="ro-RO"/>
              </w:rPr>
              <w:t xml:space="preserve"> for </w:t>
            </w:r>
            <w:proofErr w:type="spellStart"/>
            <w:r w:rsidRPr="00BB7C59">
              <w:rPr>
                <w:bCs/>
                <w:iCs/>
                <w:sz w:val="22"/>
                <w:szCs w:val="22"/>
                <w:lang w:val="ro-RO"/>
              </w:rPr>
              <w:t>Owners</w:t>
            </w:r>
            <w:proofErr w:type="spellEnd"/>
            <w:r w:rsidRPr="00BB7C59">
              <w:rPr>
                <w:bCs/>
                <w:iCs/>
                <w:sz w:val="22"/>
                <w:szCs w:val="22"/>
                <w:lang w:val="ro-RO"/>
              </w:rPr>
              <w:t xml:space="preserve">, </w:t>
            </w:r>
            <w:proofErr w:type="spellStart"/>
            <w:r w:rsidRPr="00BB7C59">
              <w:rPr>
                <w:bCs/>
                <w:iCs/>
                <w:sz w:val="22"/>
                <w:szCs w:val="22"/>
                <w:lang w:val="ro-RO"/>
              </w:rPr>
              <w:t>Designers</w:t>
            </w:r>
            <w:proofErr w:type="spellEnd"/>
            <w:r w:rsidRPr="00BB7C59">
              <w:rPr>
                <w:bCs/>
                <w:iCs/>
                <w:sz w:val="22"/>
                <w:szCs w:val="22"/>
                <w:lang w:val="ro-RO"/>
              </w:rPr>
              <w:t xml:space="preserve">, </w:t>
            </w:r>
            <w:proofErr w:type="spellStart"/>
            <w:r w:rsidRPr="00BB7C59">
              <w:rPr>
                <w:bCs/>
                <w:iCs/>
                <w:sz w:val="22"/>
                <w:szCs w:val="22"/>
                <w:lang w:val="ro-RO"/>
              </w:rPr>
              <w:t>Engineers</w:t>
            </w:r>
            <w:proofErr w:type="spellEnd"/>
            <w:r w:rsidRPr="00BB7C59">
              <w:rPr>
                <w:bCs/>
                <w:iCs/>
                <w:sz w:val="22"/>
                <w:szCs w:val="22"/>
                <w:lang w:val="ro-RO"/>
              </w:rPr>
              <w:t xml:space="preserve">, </w:t>
            </w:r>
            <w:proofErr w:type="spellStart"/>
            <w:r w:rsidRPr="00BB7C59">
              <w:rPr>
                <w:bCs/>
                <w:iCs/>
                <w:sz w:val="22"/>
                <w:szCs w:val="22"/>
                <w:lang w:val="ro-RO"/>
              </w:rPr>
              <w:t>Contractors</w:t>
            </w:r>
            <w:proofErr w:type="spellEnd"/>
            <w:r w:rsidRPr="00BB7C59">
              <w:rPr>
                <w:bCs/>
                <w:iCs/>
                <w:sz w:val="22"/>
                <w:szCs w:val="22"/>
                <w:lang w:val="ro-RO"/>
              </w:rPr>
              <w:t xml:space="preserve">, and </w:t>
            </w:r>
            <w:proofErr w:type="spellStart"/>
            <w:r w:rsidRPr="00BB7C59">
              <w:rPr>
                <w:bCs/>
                <w:iCs/>
                <w:sz w:val="22"/>
                <w:szCs w:val="22"/>
                <w:lang w:val="ro-RO"/>
              </w:rPr>
              <w:t>Facility</w:t>
            </w:r>
            <w:proofErr w:type="spellEnd"/>
            <w:r w:rsidRPr="00BB7C59">
              <w:rPr>
                <w:bCs/>
                <w:iCs/>
                <w:sz w:val="22"/>
                <w:szCs w:val="22"/>
                <w:lang w:val="ro-RO"/>
              </w:rPr>
              <w:t xml:space="preserve"> </w:t>
            </w:r>
            <w:proofErr w:type="spellStart"/>
            <w:r w:rsidRPr="00BB7C59">
              <w:rPr>
                <w:bCs/>
                <w:iCs/>
                <w:sz w:val="22"/>
                <w:szCs w:val="22"/>
                <w:lang w:val="ro-RO"/>
              </w:rPr>
              <w:t>Managers</w:t>
            </w:r>
            <w:proofErr w:type="spellEnd"/>
            <w:r w:rsidRPr="00BB7C59">
              <w:rPr>
                <w:bCs/>
                <w:iCs/>
                <w:sz w:val="22"/>
                <w:szCs w:val="22"/>
                <w:lang w:val="ro-RO"/>
              </w:rPr>
              <w:t xml:space="preserve"> (3rd </w:t>
            </w:r>
            <w:proofErr w:type="spellStart"/>
            <w:r w:rsidRPr="00BB7C59">
              <w:rPr>
                <w:bCs/>
                <w:iCs/>
                <w:sz w:val="22"/>
                <w:szCs w:val="22"/>
                <w:lang w:val="ro-RO"/>
              </w:rPr>
              <w:t>Edition</w:t>
            </w:r>
            <w:proofErr w:type="spellEnd"/>
            <w:r w:rsidRPr="00BB7C59">
              <w:rPr>
                <w:bCs/>
                <w:iCs/>
                <w:sz w:val="22"/>
                <w:szCs w:val="22"/>
                <w:lang w:val="ro-RO"/>
              </w:rPr>
              <w:t xml:space="preserve">). </w:t>
            </w:r>
            <w:proofErr w:type="spellStart"/>
            <w:r w:rsidRPr="00BB7C59">
              <w:rPr>
                <w:bCs/>
                <w:iCs/>
                <w:sz w:val="22"/>
                <w:szCs w:val="22"/>
                <w:lang w:val="ro-RO"/>
              </w:rPr>
              <w:t>Wiley</w:t>
            </w:r>
            <w:proofErr w:type="spellEnd"/>
            <w:r w:rsidRPr="00BB7C59">
              <w:rPr>
                <w:bCs/>
                <w:iCs/>
                <w:sz w:val="22"/>
                <w:szCs w:val="22"/>
                <w:lang w:val="ro-RO"/>
              </w:rPr>
              <w:t>.</w:t>
            </w:r>
          </w:p>
          <w:p w14:paraId="535770DB" w14:textId="77777777" w:rsidR="00BB7C59" w:rsidRPr="00BB7C59" w:rsidRDefault="00BB7C59" w:rsidP="00BB7C59">
            <w:pPr>
              <w:spacing w:line="288" w:lineRule="auto"/>
              <w:ind w:left="164"/>
              <w:rPr>
                <w:bCs/>
                <w:iCs/>
                <w:sz w:val="22"/>
                <w:szCs w:val="22"/>
                <w:lang w:val="ro-RO"/>
              </w:rPr>
            </w:pPr>
            <w:proofErr w:type="spellStart"/>
            <w:r w:rsidRPr="00BB7C59">
              <w:rPr>
                <w:bCs/>
                <w:iCs/>
                <w:sz w:val="22"/>
                <w:szCs w:val="22"/>
                <w:lang w:val="ro-RO"/>
              </w:rPr>
              <w:t>Bradfield</w:t>
            </w:r>
            <w:proofErr w:type="spellEnd"/>
            <w:r w:rsidRPr="00BB7C59">
              <w:rPr>
                <w:bCs/>
                <w:iCs/>
                <w:sz w:val="22"/>
                <w:szCs w:val="22"/>
                <w:lang w:val="ro-RO"/>
              </w:rPr>
              <w:t xml:space="preserve">, T. (2020). </w:t>
            </w:r>
            <w:proofErr w:type="spellStart"/>
            <w:r w:rsidRPr="00BB7C59">
              <w:rPr>
                <w:bCs/>
                <w:iCs/>
                <w:sz w:val="22"/>
                <w:szCs w:val="22"/>
                <w:lang w:val="ro-RO"/>
              </w:rPr>
              <w:t>Construction</w:t>
            </w:r>
            <w:proofErr w:type="spellEnd"/>
            <w:r w:rsidRPr="00BB7C59">
              <w:rPr>
                <w:bCs/>
                <w:iCs/>
                <w:sz w:val="22"/>
                <w:szCs w:val="22"/>
                <w:lang w:val="ro-RO"/>
              </w:rPr>
              <w:t xml:space="preserve"> 4.0: An </w:t>
            </w:r>
            <w:proofErr w:type="spellStart"/>
            <w:r w:rsidRPr="00BB7C59">
              <w:rPr>
                <w:bCs/>
                <w:iCs/>
                <w:sz w:val="22"/>
                <w:szCs w:val="22"/>
                <w:lang w:val="ro-RO"/>
              </w:rPr>
              <w:t>Innovation</w:t>
            </w:r>
            <w:proofErr w:type="spellEnd"/>
            <w:r w:rsidRPr="00BB7C59">
              <w:rPr>
                <w:bCs/>
                <w:iCs/>
                <w:sz w:val="22"/>
                <w:szCs w:val="22"/>
                <w:lang w:val="ro-RO"/>
              </w:rPr>
              <w:t xml:space="preserve"> </w:t>
            </w:r>
            <w:proofErr w:type="spellStart"/>
            <w:r w:rsidRPr="00BB7C59">
              <w:rPr>
                <w:bCs/>
                <w:iCs/>
                <w:sz w:val="22"/>
                <w:szCs w:val="22"/>
                <w:lang w:val="ro-RO"/>
              </w:rPr>
              <w:t>Platform</w:t>
            </w:r>
            <w:proofErr w:type="spellEnd"/>
            <w:r w:rsidRPr="00BB7C59">
              <w:rPr>
                <w:bCs/>
                <w:iCs/>
                <w:sz w:val="22"/>
                <w:szCs w:val="22"/>
                <w:lang w:val="ro-RO"/>
              </w:rPr>
              <w:t xml:space="preserve"> for </w:t>
            </w:r>
            <w:proofErr w:type="spellStart"/>
            <w:r w:rsidRPr="00BB7C59">
              <w:rPr>
                <w:bCs/>
                <w:iCs/>
                <w:sz w:val="22"/>
                <w:szCs w:val="22"/>
                <w:lang w:val="ro-RO"/>
              </w:rPr>
              <w:t>the</w:t>
            </w:r>
            <w:proofErr w:type="spellEnd"/>
            <w:r w:rsidRPr="00BB7C59">
              <w:rPr>
                <w:bCs/>
                <w:iCs/>
                <w:sz w:val="22"/>
                <w:szCs w:val="22"/>
                <w:lang w:val="ro-RO"/>
              </w:rPr>
              <w:t xml:space="preserve"> </w:t>
            </w:r>
            <w:proofErr w:type="spellStart"/>
            <w:r w:rsidRPr="00BB7C59">
              <w:rPr>
                <w:bCs/>
                <w:iCs/>
                <w:sz w:val="22"/>
                <w:szCs w:val="22"/>
                <w:lang w:val="ro-RO"/>
              </w:rPr>
              <w:t>Built</w:t>
            </w:r>
            <w:proofErr w:type="spellEnd"/>
            <w:r w:rsidRPr="00BB7C59">
              <w:rPr>
                <w:bCs/>
                <w:iCs/>
                <w:sz w:val="22"/>
                <w:szCs w:val="22"/>
                <w:lang w:val="ro-RO"/>
              </w:rPr>
              <w:t xml:space="preserve"> </w:t>
            </w:r>
            <w:proofErr w:type="spellStart"/>
            <w:r w:rsidRPr="00BB7C59">
              <w:rPr>
                <w:bCs/>
                <w:iCs/>
                <w:sz w:val="22"/>
                <w:szCs w:val="22"/>
                <w:lang w:val="ro-RO"/>
              </w:rPr>
              <w:t>Environment</w:t>
            </w:r>
            <w:proofErr w:type="spellEnd"/>
            <w:r w:rsidRPr="00BB7C59">
              <w:rPr>
                <w:bCs/>
                <w:iCs/>
                <w:sz w:val="22"/>
                <w:szCs w:val="22"/>
                <w:lang w:val="ro-RO"/>
              </w:rPr>
              <w:t xml:space="preserve">. </w:t>
            </w:r>
            <w:proofErr w:type="spellStart"/>
            <w:r w:rsidRPr="00BB7C59">
              <w:rPr>
                <w:bCs/>
                <w:iCs/>
                <w:sz w:val="22"/>
                <w:szCs w:val="22"/>
                <w:lang w:val="ro-RO"/>
              </w:rPr>
              <w:t>Routledge</w:t>
            </w:r>
            <w:proofErr w:type="spellEnd"/>
            <w:r w:rsidRPr="00BB7C59">
              <w:rPr>
                <w:bCs/>
                <w:iCs/>
                <w:sz w:val="22"/>
                <w:szCs w:val="22"/>
                <w:lang w:val="ro-RO"/>
              </w:rPr>
              <w:t>.</w:t>
            </w:r>
          </w:p>
          <w:p w14:paraId="5C915208" w14:textId="77777777" w:rsidR="00BB7C59" w:rsidRPr="00BB7C59" w:rsidRDefault="00BB7C59" w:rsidP="00BB7C59">
            <w:pPr>
              <w:spacing w:line="288" w:lineRule="auto"/>
              <w:ind w:left="164"/>
              <w:rPr>
                <w:bCs/>
                <w:iCs/>
                <w:sz w:val="22"/>
                <w:szCs w:val="22"/>
                <w:lang w:val="ro-RO"/>
              </w:rPr>
            </w:pPr>
            <w:r w:rsidRPr="00BB7C59">
              <w:rPr>
                <w:bCs/>
                <w:iCs/>
                <w:sz w:val="22"/>
                <w:szCs w:val="22"/>
                <w:lang w:val="ro-RO"/>
              </w:rPr>
              <w:t xml:space="preserve">Lu, W., et al. (2021). Digital </w:t>
            </w:r>
            <w:proofErr w:type="spellStart"/>
            <w:r w:rsidRPr="00BB7C59">
              <w:rPr>
                <w:bCs/>
                <w:iCs/>
                <w:sz w:val="22"/>
                <w:szCs w:val="22"/>
                <w:lang w:val="ro-RO"/>
              </w:rPr>
              <w:t>Twins</w:t>
            </w:r>
            <w:proofErr w:type="spellEnd"/>
            <w:r w:rsidRPr="00BB7C59">
              <w:rPr>
                <w:bCs/>
                <w:iCs/>
                <w:sz w:val="22"/>
                <w:szCs w:val="22"/>
                <w:lang w:val="ro-RO"/>
              </w:rPr>
              <w:t xml:space="preserve"> in </w:t>
            </w:r>
            <w:proofErr w:type="spellStart"/>
            <w:r w:rsidRPr="00BB7C59">
              <w:rPr>
                <w:bCs/>
                <w:iCs/>
                <w:sz w:val="22"/>
                <w:szCs w:val="22"/>
                <w:lang w:val="ro-RO"/>
              </w:rPr>
              <w:t>the</w:t>
            </w:r>
            <w:proofErr w:type="spellEnd"/>
            <w:r w:rsidRPr="00BB7C59">
              <w:rPr>
                <w:bCs/>
                <w:iCs/>
                <w:sz w:val="22"/>
                <w:szCs w:val="22"/>
                <w:lang w:val="ro-RO"/>
              </w:rPr>
              <w:t xml:space="preserve"> </w:t>
            </w:r>
            <w:proofErr w:type="spellStart"/>
            <w:r w:rsidRPr="00BB7C59">
              <w:rPr>
                <w:bCs/>
                <w:iCs/>
                <w:sz w:val="22"/>
                <w:szCs w:val="22"/>
                <w:lang w:val="ro-RO"/>
              </w:rPr>
              <w:t>Built</w:t>
            </w:r>
            <w:proofErr w:type="spellEnd"/>
            <w:r w:rsidRPr="00BB7C59">
              <w:rPr>
                <w:bCs/>
                <w:iCs/>
                <w:sz w:val="22"/>
                <w:szCs w:val="22"/>
                <w:lang w:val="ro-RO"/>
              </w:rPr>
              <w:t xml:space="preserve"> </w:t>
            </w:r>
            <w:proofErr w:type="spellStart"/>
            <w:r w:rsidRPr="00BB7C59">
              <w:rPr>
                <w:bCs/>
                <w:iCs/>
                <w:sz w:val="22"/>
                <w:szCs w:val="22"/>
                <w:lang w:val="ro-RO"/>
              </w:rPr>
              <w:t>Environment</w:t>
            </w:r>
            <w:proofErr w:type="spellEnd"/>
            <w:r w:rsidRPr="00BB7C59">
              <w:rPr>
                <w:bCs/>
                <w:iCs/>
                <w:sz w:val="22"/>
                <w:szCs w:val="22"/>
                <w:lang w:val="ro-RO"/>
              </w:rPr>
              <w:t xml:space="preserve">: Fundamentals, </w:t>
            </w:r>
            <w:proofErr w:type="spellStart"/>
            <w:r w:rsidRPr="00BB7C59">
              <w:rPr>
                <w:bCs/>
                <w:iCs/>
                <w:sz w:val="22"/>
                <w:szCs w:val="22"/>
                <w:lang w:val="ro-RO"/>
              </w:rPr>
              <w:t>Principles</w:t>
            </w:r>
            <w:proofErr w:type="spellEnd"/>
            <w:r w:rsidRPr="00BB7C59">
              <w:rPr>
                <w:bCs/>
                <w:iCs/>
                <w:sz w:val="22"/>
                <w:szCs w:val="22"/>
                <w:lang w:val="ro-RO"/>
              </w:rPr>
              <w:t xml:space="preserve"> and </w:t>
            </w:r>
            <w:proofErr w:type="spellStart"/>
            <w:r w:rsidRPr="00BB7C59">
              <w:rPr>
                <w:bCs/>
                <w:iCs/>
                <w:sz w:val="22"/>
                <w:szCs w:val="22"/>
                <w:lang w:val="ro-RO"/>
              </w:rPr>
              <w:t>Applications</w:t>
            </w:r>
            <w:proofErr w:type="spellEnd"/>
            <w:r w:rsidRPr="00BB7C59">
              <w:rPr>
                <w:bCs/>
                <w:iCs/>
                <w:sz w:val="22"/>
                <w:szCs w:val="22"/>
                <w:lang w:val="ro-RO"/>
              </w:rPr>
              <w:t xml:space="preserve">. Springer. </w:t>
            </w:r>
          </w:p>
          <w:p w14:paraId="4E04D9E4" w14:textId="77777777" w:rsidR="00BB7C59" w:rsidRPr="00BB7C59" w:rsidRDefault="00BB7C59" w:rsidP="00BB7C59">
            <w:pPr>
              <w:spacing w:line="288" w:lineRule="auto"/>
              <w:ind w:left="164"/>
              <w:rPr>
                <w:bCs/>
                <w:iCs/>
                <w:sz w:val="22"/>
                <w:szCs w:val="22"/>
                <w:lang w:val="ro-RO"/>
              </w:rPr>
            </w:pPr>
            <w:r w:rsidRPr="00BB7C59">
              <w:rPr>
                <w:bCs/>
                <w:iCs/>
                <w:sz w:val="22"/>
                <w:szCs w:val="22"/>
                <w:lang w:val="ro-RO"/>
              </w:rPr>
              <w:t>Al-</w:t>
            </w:r>
            <w:proofErr w:type="spellStart"/>
            <w:r w:rsidRPr="00BB7C59">
              <w:rPr>
                <w:bCs/>
                <w:iCs/>
                <w:sz w:val="22"/>
                <w:szCs w:val="22"/>
                <w:lang w:val="ro-RO"/>
              </w:rPr>
              <w:t>Qawasmi</w:t>
            </w:r>
            <w:proofErr w:type="spellEnd"/>
            <w:r w:rsidRPr="00BB7C59">
              <w:rPr>
                <w:bCs/>
                <w:iCs/>
                <w:sz w:val="22"/>
                <w:szCs w:val="22"/>
                <w:lang w:val="ro-RO"/>
              </w:rPr>
              <w:t xml:space="preserve">, J., et al. (2022). Artificial Intelligence in </w:t>
            </w:r>
            <w:proofErr w:type="spellStart"/>
            <w:r w:rsidRPr="00BB7C59">
              <w:rPr>
                <w:bCs/>
                <w:iCs/>
                <w:sz w:val="22"/>
                <w:szCs w:val="22"/>
                <w:lang w:val="ro-RO"/>
              </w:rPr>
              <w:t>Construction</w:t>
            </w:r>
            <w:proofErr w:type="spellEnd"/>
            <w:r w:rsidRPr="00BB7C59">
              <w:rPr>
                <w:bCs/>
                <w:iCs/>
                <w:sz w:val="22"/>
                <w:szCs w:val="22"/>
                <w:lang w:val="ro-RO"/>
              </w:rPr>
              <w:t xml:space="preserve"> Engineering and Management. Springer.</w:t>
            </w:r>
          </w:p>
          <w:p w14:paraId="1A57ACFA" w14:textId="2B27E9A1" w:rsidR="00BB7C59" w:rsidRPr="00BB7C59" w:rsidRDefault="00BB7C59" w:rsidP="00BB7C59">
            <w:pPr>
              <w:spacing w:line="288" w:lineRule="auto"/>
              <w:ind w:left="164"/>
              <w:rPr>
                <w:sz w:val="22"/>
                <w:szCs w:val="22"/>
              </w:rPr>
            </w:pPr>
            <w:proofErr w:type="spellStart"/>
            <w:r w:rsidRPr="00BB7C59">
              <w:rPr>
                <w:bCs/>
                <w:iCs/>
                <w:sz w:val="22"/>
                <w:szCs w:val="22"/>
                <w:lang w:val="ro-RO"/>
              </w:rPr>
              <w:t>Kymmell</w:t>
            </w:r>
            <w:proofErr w:type="spellEnd"/>
            <w:r w:rsidRPr="00BB7C59">
              <w:rPr>
                <w:bCs/>
                <w:iCs/>
                <w:sz w:val="22"/>
                <w:szCs w:val="22"/>
                <w:lang w:val="ro-RO"/>
              </w:rPr>
              <w:t xml:space="preserve">, W. (2008 / ed. actualizate). Building Information </w:t>
            </w:r>
            <w:proofErr w:type="spellStart"/>
            <w:r w:rsidRPr="00BB7C59">
              <w:rPr>
                <w:bCs/>
                <w:iCs/>
                <w:sz w:val="22"/>
                <w:szCs w:val="22"/>
                <w:lang w:val="ro-RO"/>
              </w:rPr>
              <w:t>Modeling</w:t>
            </w:r>
            <w:proofErr w:type="spellEnd"/>
            <w:r w:rsidRPr="00BB7C59">
              <w:rPr>
                <w:bCs/>
                <w:iCs/>
                <w:sz w:val="22"/>
                <w:szCs w:val="22"/>
                <w:lang w:val="ro-RO"/>
              </w:rPr>
              <w:t xml:space="preserve">: </w:t>
            </w:r>
            <w:proofErr w:type="spellStart"/>
            <w:r w:rsidRPr="00BB7C59">
              <w:rPr>
                <w:bCs/>
                <w:iCs/>
                <w:sz w:val="22"/>
                <w:szCs w:val="22"/>
                <w:lang w:val="ro-RO"/>
              </w:rPr>
              <w:t>Planning</w:t>
            </w:r>
            <w:proofErr w:type="spellEnd"/>
            <w:r w:rsidRPr="00BB7C59">
              <w:rPr>
                <w:bCs/>
                <w:iCs/>
                <w:sz w:val="22"/>
                <w:szCs w:val="22"/>
                <w:lang w:val="ro-RO"/>
              </w:rPr>
              <w:t xml:space="preserve"> and </w:t>
            </w:r>
            <w:proofErr w:type="spellStart"/>
            <w:r w:rsidRPr="00BB7C59">
              <w:rPr>
                <w:bCs/>
                <w:iCs/>
                <w:sz w:val="22"/>
                <w:szCs w:val="22"/>
                <w:lang w:val="ro-RO"/>
              </w:rPr>
              <w:t>Managing</w:t>
            </w:r>
            <w:proofErr w:type="spellEnd"/>
            <w:r w:rsidRPr="00BB7C59">
              <w:rPr>
                <w:bCs/>
                <w:iCs/>
                <w:sz w:val="22"/>
                <w:szCs w:val="22"/>
                <w:lang w:val="ro-RO"/>
              </w:rPr>
              <w:t xml:space="preserve"> </w:t>
            </w:r>
            <w:proofErr w:type="spellStart"/>
            <w:r w:rsidRPr="00BB7C59">
              <w:rPr>
                <w:bCs/>
                <w:iCs/>
                <w:sz w:val="22"/>
                <w:szCs w:val="22"/>
                <w:lang w:val="ro-RO"/>
              </w:rPr>
              <w:t>Construction</w:t>
            </w:r>
            <w:proofErr w:type="spellEnd"/>
            <w:r w:rsidRPr="00BB7C59">
              <w:rPr>
                <w:bCs/>
                <w:iCs/>
                <w:sz w:val="22"/>
                <w:szCs w:val="22"/>
                <w:lang w:val="ro-RO"/>
              </w:rPr>
              <w:t xml:space="preserve"> </w:t>
            </w:r>
            <w:proofErr w:type="spellStart"/>
            <w:r w:rsidRPr="00BB7C59">
              <w:rPr>
                <w:bCs/>
                <w:iCs/>
                <w:sz w:val="22"/>
                <w:szCs w:val="22"/>
                <w:lang w:val="ro-RO"/>
              </w:rPr>
              <w:t>Projects</w:t>
            </w:r>
            <w:proofErr w:type="spellEnd"/>
            <w:r w:rsidRPr="00BB7C59">
              <w:rPr>
                <w:bCs/>
                <w:iCs/>
                <w:sz w:val="22"/>
                <w:szCs w:val="22"/>
                <w:lang w:val="ro-RO"/>
              </w:rPr>
              <w:t xml:space="preserve"> </w:t>
            </w:r>
            <w:proofErr w:type="spellStart"/>
            <w:r w:rsidRPr="00BB7C59">
              <w:rPr>
                <w:bCs/>
                <w:iCs/>
                <w:sz w:val="22"/>
                <w:szCs w:val="22"/>
                <w:lang w:val="ro-RO"/>
              </w:rPr>
              <w:t>with</w:t>
            </w:r>
            <w:proofErr w:type="spellEnd"/>
            <w:r w:rsidRPr="00BB7C59">
              <w:rPr>
                <w:bCs/>
                <w:iCs/>
                <w:sz w:val="22"/>
                <w:szCs w:val="22"/>
                <w:lang w:val="ro-RO"/>
              </w:rPr>
              <w:t xml:space="preserve"> 4D CAD and </w:t>
            </w:r>
            <w:proofErr w:type="spellStart"/>
            <w:r w:rsidRPr="00BB7C59">
              <w:rPr>
                <w:bCs/>
                <w:iCs/>
                <w:sz w:val="22"/>
                <w:szCs w:val="22"/>
                <w:lang w:val="ro-RO"/>
              </w:rPr>
              <w:t>Simulations</w:t>
            </w:r>
            <w:proofErr w:type="spellEnd"/>
            <w:r w:rsidRPr="00BB7C59">
              <w:rPr>
                <w:bCs/>
                <w:iCs/>
                <w:sz w:val="22"/>
                <w:szCs w:val="22"/>
                <w:lang w:val="ro-RO"/>
              </w:rPr>
              <w:t xml:space="preserve">. </w:t>
            </w:r>
            <w:proofErr w:type="spellStart"/>
            <w:r w:rsidRPr="00BB7C59">
              <w:rPr>
                <w:bCs/>
                <w:iCs/>
                <w:sz w:val="22"/>
                <w:szCs w:val="22"/>
                <w:lang w:val="ro-RO"/>
              </w:rPr>
              <w:t>McGraw</w:t>
            </w:r>
            <w:proofErr w:type="spellEnd"/>
            <w:r w:rsidRPr="00BB7C59">
              <w:rPr>
                <w:bCs/>
                <w:iCs/>
                <w:sz w:val="22"/>
                <w:szCs w:val="22"/>
                <w:lang w:val="ro-RO"/>
              </w:rPr>
              <w:t xml:space="preserve">-Hill </w:t>
            </w:r>
            <w:proofErr w:type="spellStart"/>
            <w:r w:rsidRPr="00BB7C59">
              <w:rPr>
                <w:bCs/>
                <w:iCs/>
                <w:sz w:val="22"/>
                <w:szCs w:val="22"/>
                <w:lang w:val="ro-RO"/>
              </w:rPr>
              <w:t>Education</w:t>
            </w:r>
            <w:proofErr w:type="spellEnd"/>
            <w:r w:rsidRPr="00BB7C59">
              <w:rPr>
                <w:bCs/>
                <w:iCs/>
                <w:sz w:val="22"/>
                <w:szCs w:val="22"/>
                <w:lang w:val="ro-RO"/>
              </w:rPr>
              <w:t>.</w:t>
            </w:r>
          </w:p>
        </w:tc>
      </w:tr>
    </w:tbl>
    <w:p w14:paraId="2B2605DF" w14:textId="77777777" w:rsidR="006E61D7" w:rsidRPr="00BB7C59" w:rsidRDefault="006E61D7" w:rsidP="00706D8F">
      <w:pPr>
        <w:spacing w:line="288" w:lineRule="auto"/>
        <w:rPr>
          <w:sz w:val="22"/>
          <w:szCs w:val="22"/>
        </w:rPr>
      </w:pPr>
    </w:p>
    <w:p w14:paraId="6CBBF4BB" w14:textId="77777777" w:rsidR="006E61D7" w:rsidRPr="00BB7C59" w:rsidRDefault="006E61D7" w:rsidP="00706D8F">
      <w:pPr>
        <w:numPr>
          <w:ilvl w:val="0"/>
          <w:numId w:val="1"/>
        </w:numPr>
        <w:spacing w:line="288" w:lineRule="auto"/>
        <w:ind w:left="426" w:hanging="426"/>
        <w:jc w:val="both"/>
        <w:rPr>
          <w:b/>
          <w:sz w:val="22"/>
          <w:szCs w:val="22"/>
        </w:rPr>
      </w:pPr>
      <w:r w:rsidRPr="00BB7C59">
        <w:rPr>
          <w:b/>
          <w:sz w:val="22"/>
          <w:szCs w:val="22"/>
        </w:rPr>
        <w:lastRenderedPageBreak/>
        <w:t>Bridging course contents with the expectations of the representatives of the community, professional associations and employers in the field</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501"/>
      </w:tblGrid>
      <w:tr w:rsidR="006E61D7" w:rsidRPr="00BB7C59" w14:paraId="3BB6D35E" w14:textId="77777777" w:rsidTr="004D2ECC">
        <w:tc>
          <w:tcPr>
            <w:tcW w:w="9600" w:type="dxa"/>
          </w:tcPr>
          <w:p w14:paraId="01A89709" w14:textId="5C469CD4" w:rsidR="00D13784" w:rsidRPr="00BB7C59" w:rsidRDefault="00BB7C59" w:rsidP="00706D8F">
            <w:pPr>
              <w:spacing w:line="288" w:lineRule="auto"/>
              <w:rPr>
                <w:sz w:val="22"/>
                <w:szCs w:val="22"/>
              </w:rPr>
            </w:pPr>
            <w:r w:rsidRPr="00BB7C59">
              <w:rPr>
                <w:sz w:val="22"/>
                <w:szCs w:val="22"/>
              </w:rPr>
              <w:t xml:space="preserve">The course content is aligned with European directives regarding data traceability in construction and current market needs for emerging positions such as BIM Manager, VDC (Virtual Design and Construction) Manager, or </w:t>
            </w:r>
            <w:proofErr w:type="spellStart"/>
            <w:r w:rsidRPr="00BB7C59">
              <w:rPr>
                <w:sz w:val="22"/>
                <w:szCs w:val="22"/>
              </w:rPr>
              <w:t>ConTech</w:t>
            </w:r>
            <w:proofErr w:type="spellEnd"/>
            <w:r w:rsidRPr="00BB7C59">
              <w:rPr>
                <w:sz w:val="22"/>
                <w:szCs w:val="22"/>
              </w:rPr>
              <w:t xml:space="preserve"> Integrator. The acquired competences prepare graduates to transform traditional workflows by integrating AI capabilities, digital twins, and cloud technologies, which are elements currently demanded by general contractors and international developers.</w:t>
            </w:r>
          </w:p>
        </w:tc>
      </w:tr>
    </w:tbl>
    <w:p w14:paraId="6FD77F3C" w14:textId="77777777" w:rsidR="00CF009E" w:rsidRPr="00BB7C59" w:rsidRDefault="00CF009E" w:rsidP="00706D8F">
      <w:pPr>
        <w:spacing w:line="288" w:lineRule="auto"/>
        <w:rPr>
          <w:sz w:val="22"/>
          <w:szCs w:val="22"/>
        </w:rPr>
      </w:pPr>
    </w:p>
    <w:p w14:paraId="1FA21B71" w14:textId="77777777" w:rsidR="00BB7C59" w:rsidRPr="00BB7C59" w:rsidRDefault="00BB7C59" w:rsidP="00BB7C59">
      <w:pPr>
        <w:numPr>
          <w:ilvl w:val="0"/>
          <w:numId w:val="1"/>
        </w:numPr>
        <w:spacing w:line="288" w:lineRule="auto"/>
        <w:ind w:left="426" w:hanging="426"/>
        <w:rPr>
          <w:b/>
          <w:sz w:val="22"/>
          <w:szCs w:val="22"/>
        </w:rPr>
      </w:pPr>
      <w:r w:rsidRPr="00BB7C59">
        <w:rPr>
          <w:b/>
          <w:noProof/>
          <w:sz w:val="22"/>
          <w:szCs w:val="22"/>
        </w:rPr>
        <mc:AlternateContent>
          <mc:Choice Requires="wpi">
            <w:drawing>
              <wp:anchor distT="0" distB="0" distL="114300" distR="114300" simplePos="0" relativeHeight="251667456" behindDoc="0" locked="0" layoutInCell="1" allowOverlap="1" wp14:anchorId="2B0FCE9C" wp14:editId="1875F311">
                <wp:simplePos x="0" y="0"/>
                <wp:positionH relativeFrom="column">
                  <wp:posOffset>-2072375</wp:posOffset>
                </wp:positionH>
                <wp:positionV relativeFrom="paragraph">
                  <wp:posOffset>2715292</wp:posOffset>
                </wp:positionV>
                <wp:extent cx="360" cy="360"/>
                <wp:effectExtent l="38100" t="38100" r="57150" b="57150"/>
                <wp:wrapNone/>
                <wp:docPr id="289188367" name="Ink 289188367"/>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w:pict>
              <v:shapetype w14:anchorId="05E5235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89188367" o:spid="_x0000_s1026" type="#_x0000_t75" style="position:absolute;margin-left:-163.9pt;margin-top:213.1pt;width:1.45pt;height:1.4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">
                <v:imagedata r:id="rId11" o:title=""/>
              </v:shape>
            </w:pict>
          </mc:Fallback>
        </mc:AlternateContent>
      </w:r>
      <w:r w:rsidRPr="00BB7C59">
        <w:rPr>
          <w:b/>
          <w:sz w:val="22"/>
          <w:szCs w:val="22"/>
        </w:rPr>
        <w:t>Evaluation</w:t>
      </w:r>
    </w:p>
    <w:tbl>
      <w:tblPr>
        <w:tblW w:w="964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
        <w:gridCol w:w="1843"/>
        <w:gridCol w:w="3184"/>
        <w:gridCol w:w="927"/>
        <w:gridCol w:w="1941"/>
        <w:gridCol w:w="1349"/>
        <w:gridCol w:w="356"/>
      </w:tblGrid>
      <w:tr w:rsidR="00BB7C59" w:rsidRPr="00BB7C59" w14:paraId="744DD980" w14:textId="77777777" w:rsidTr="00FC4207">
        <w:trPr>
          <w:gridBefore w:val="1"/>
          <w:wBefore w:w="43" w:type="dxa"/>
        </w:trPr>
        <w:tc>
          <w:tcPr>
            <w:tcW w:w="1843" w:type="dxa"/>
            <w:tcBorders>
              <w:top w:val="single" w:sz="12" w:space="0" w:color="auto"/>
              <w:left w:val="single" w:sz="12" w:space="0" w:color="auto"/>
              <w:bottom w:val="single" w:sz="6" w:space="0" w:color="auto"/>
              <w:right w:val="single" w:sz="6" w:space="0" w:color="auto"/>
            </w:tcBorders>
            <w:tcMar>
              <w:left w:w="28" w:type="dxa"/>
              <w:right w:w="28" w:type="dxa"/>
            </w:tcMar>
            <w:vAlign w:val="center"/>
          </w:tcPr>
          <w:p w14:paraId="290379C5" w14:textId="77777777" w:rsidR="00BB7C59" w:rsidRPr="00BB7C59" w:rsidRDefault="00BB7C59" w:rsidP="00FC4207">
            <w:pPr>
              <w:spacing w:line="288" w:lineRule="auto"/>
              <w:jc w:val="center"/>
              <w:rPr>
                <w:sz w:val="22"/>
                <w:szCs w:val="22"/>
              </w:rPr>
            </w:pPr>
            <w:r w:rsidRPr="00BB7C59">
              <w:rPr>
                <w:sz w:val="22"/>
                <w:szCs w:val="22"/>
              </w:rPr>
              <w:t>Activity type</w:t>
            </w:r>
          </w:p>
        </w:tc>
        <w:tc>
          <w:tcPr>
            <w:tcW w:w="4111" w:type="dxa"/>
            <w:gridSpan w:val="2"/>
            <w:tcBorders>
              <w:top w:val="single" w:sz="12" w:space="0" w:color="auto"/>
              <w:left w:val="single" w:sz="6" w:space="0" w:color="auto"/>
              <w:bottom w:val="single" w:sz="6" w:space="0" w:color="auto"/>
              <w:right w:val="single" w:sz="6" w:space="0" w:color="auto"/>
            </w:tcBorders>
            <w:shd w:val="clear" w:color="auto" w:fill="D9D9D9" w:themeFill="background1" w:themeFillShade="D9"/>
            <w:tcMar>
              <w:left w:w="28" w:type="dxa"/>
              <w:right w:w="28" w:type="dxa"/>
            </w:tcMar>
            <w:vAlign w:val="center"/>
          </w:tcPr>
          <w:p w14:paraId="05634B7E" w14:textId="77777777" w:rsidR="00BB7C59" w:rsidRPr="00BB7C59" w:rsidRDefault="00BB7C59" w:rsidP="00FC4207">
            <w:pPr>
              <w:spacing w:line="288" w:lineRule="auto"/>
              <w:jc w:val="center"/>
              <w:rPr>
                <w:sz w:val="22"/>
                <w:szCs w:val="22"/>
              </w:rPr>
            </w:pPr>
            <w:r w:rsidRPr="00BB7C59">
              <w:rPr>
                <w:sz w:val="22"/>
                <w:szCs w:val="22"/>
              </w:rPr>
              <w:t>10.1 Assessment criteria</w:t>
            </w:r>
          </w:p>
        </w:tc>
        <w:tc>
          <w:tcPr>
            <w:tcW w:w="194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14:paraId="4D53DAD8" w14:textId="77777777" w:rsidR="00BB7C59" w:rsidRPr="00BB7C59" w:rsidRDefault="00BB7C59" w:rsidP="00FC4207">
            <w:pPr>
              <w:spacing w:line="288" w:lineRule="auto"/>
              <w:jc w:val="center"/>
              <w:rPr>
                <w:sz w:val="22"/>
                <w:szCs w:val="22"/>
              </w:rPr>
            </w:pPr>
            <w:r w:rsidRPr="00BB7C59">
              <w:rPr>
                <w:sz w:val="22"/>
                <w:szCs w:val="22"/>
              </w:rPr>
              <w:t>10.2 Assessment methods</w:t>
            </w:r>
          </w:p>
        </w:tc>
        <w:tc>
          <w:tcPr>
            <w:tcW w:w="1705" w:type="dxa"/>
            <w:gridSpan w:val="2"/>
            <w:tcBorders>
              <w:top w:val="single" w:sz="12" w:space="0" w:color="auto"/>
              <w:left w:val="single" w:sz="6" w:space="0" w:color="auto"/>
              <w:bottom w:val="single" w:sz="6" w:space="0" w:color="auto"/>
              <w:right w:val="single" w:sz="12" w:space="0" w:color="auto"/>
            </w:tcBorders>
            <w:tcMar>
              <w:left w:w="28" w:type="dxa"/>
              <w:right w:w="28" w:type="dxa"/>
            </w:tcMar>
            <w:vAlign w:val="center"/>
          </w:tcPr>
          <w:p w14:paraId="24FF618B" w14:textId="77777777" w:rsidR="00BB7C59" w:rsidRPr="00BB7C59" w:rsidRDefault="00BB7C59" w:rsidP="00FC4207">
            <w:pPr>
              <w:spacing w:line="288" w:lineRule="auto"/>
              <w:jc w:val="center"/>
              <w:rPr>
                <w:sz w:val="22"/>
                <w:szCs w:val="22"/>
              </w:rPr>
            </w:pPr>
            <w:r w:rsidRPr="00BB7C59">
              <w:rPr>
                <w:sz w:val="22"/>
                <w:szCs w:val="22"/>
              </w:rPr>
              <w:t>10.3 Weight  in the final grade</w:t>
            </w:r>
          </w:p>
        </w:tc>
      </w:tr>
      <w:tr w:rsidR="00BB7C59" w:rsidRPr="00BB7C59" w14:paraId="1D533CBA" w14:textId="77777777" w:rsidTr="00FC4207">
        <w:trPr>
          <w:gridBefore w:val="1"/>
          <w:wBefore w:w="43" w:type="dxa"/>
        </w:trPr>
        <w:tc>
          <w:tcPr>
            <w:tcW w:w="1843" w:type="dxa"/>
            <w:tcBorders>
              <w:top w:val="single" w:sz="6" w:space="0" w:color="auto"/>
              <w:left w:val="single" w:sz="12" w:space="0" w:color="auto"/>
              <w:bottom w:val="single" w:sz="6" w:space="0" w:color="auto"/>
              <w:right w:val="single" w:sz="6" w:space="0" w:color="auto"/>
            </w:tcBorders>
            <w:vAlign w:val="center"/>
          </w:tcPr>
          <w:p w14:paraId="699DF2B1" w14:textId="77777777" w:rsidR="00BB7C59" w:rsidRPr="00BB7C59" w:rsidRDefault="00BB7C59" w:rsidP="00FC4207">
            <w:pPr>
              <w:spacing w:line="288" w:lineRule="auto"/>
              <w:rPr>
                <w:sz w:val="22"/>
                <w:szCs w:val="22"/>
              </w:rPr>
            </w:pPr>
            <w:r w:rsidRPr="00BB7C59">
              <w:rPr>
                <w:sz w:val="22"/>
                <w:szCs w:val="22"/>
              </w:rPr>
              <w:t>10.4 Course</w:t>
            </w:r>
          </w:p>
        </w:tc>
        <w:tc>
          <w:tcPr>
            <w:tcW w:w="4111"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B745F6B" w14:textId="77777777" w:rsidR="00BB7C59" w:rsidRPr="00BB7C59" w:rsidRDefault="00BB7C59" w:rsidP="00FC4207">
            <w:pPr>
              <w:autoSpaceDE w:val="0"/>
              <w:autoSpaceDN w:val="0"/>
              <w:adjustRightInd w:val="0"/>
              <w:rPr>
                <w:sz w:val="22"/>
                <w:szCs w:val="22"/>
              </w:rPr>
            </w:pPr>
            <w:r w:rsidRPr="00BB7C59">
              <w:rPr>
                <w:sz w:val="22"/>
                <w:szCs w:val="22"/>
              </w:rPr>
              <w:t>Solving a practical case study.</w:t>
            </w:r>
          </w:p>
          <w:p w14:paraId="6A7D7405" w14:textId="77777777" w:rsidR="00BB7C59" w:rsidRPr="00BB7C59" w:rsidRDefault="00BB7C59" w:rsidP="00FC4207">
            <w:pPr>
              <w:autoSpaceDE w:val="0"/>
              <w:autoSpaceDN w:val="0"/>
              <w:adjustRightInd w:val="0"/>
              <w:rPr>
                <w:sz w:val="22"/>
                <w:szCs w:val="22"/>
              </w:rPr>
            </w:pPr>
          </w:p>
          <w:p w14:paraId="69D8D03C" w14:textId="77777777" w:rsidR="00BB7C59" w:rsidRPr="00BB7C59" w:rsidRDefault="00BB7C59" w:rsidP="00FC4207">
            <w:pPr>
              <w:autoSpaceDE w:val="0"/>
              <w:autoSpaceDN w:val="0"/>
              <w:adjustRightInd w:val="0"/>
              <w:rPr>
                <w:sz w:val="22"/>
                <w:szCs w:val="22"/>
              </w:rPr>
            </w:pPr>
            <w:r w:rsidRPr="00BB7C59">
              <w:rPr>
                <w:sz w:val="22"/>
                <w:szCs w:val="22"/>
              </w:rPr>
              <w:t>Face-to-face exam topics with the examiner.</w:t>
            </w:r>
          </w:p>
        </w:tc>
        <w:tc>
          <w:tcPr>
            <w:tcW w:w="1941" w:type="dxa"/>
            <w:tcBorders>
              <w:top w:val="single" w:sz="6" w:space="0" w:color="auto"/>
              <w:left w:val="single" w:sz="6" w:space="0" w:color="auto"/>
              <w:bottom w:val="single" w:sz="6" w:space="0" w:color="auto"/>
              <w:right w:val="single" w:sz="6" w:space="0" w:color="auto"/>
            </w:tcBorders>
            <w:vAlign w:val="center"/>
          </w:tcPr>
          <w:p w14:paraId="3DB987A1" w14:textId="77777777" w:rsidR="00BB7C59" w:rsidRPr="00BB7C59" w:rsidRDefault="00BB7C59" w:rsidP="00FC4207">
            <w:pPr>
              <w:autoSpaceDE w:val="0"/>
              <w:autoSpaceDN w:val="0"/>
              <w:adjustRightInd w:val="0"/>
              <w:rPr>
                <w:sz w:val="22"/>
                <w:szCs w:val="22"/>
              </w:rPr>
            </w:pPr>
          </w:p>
          <w:p w14:paraId="119512AB" w14:textId="77777777" w:rsidR="00BB7C59" w:rsidRPr="00BB7C59" w:rsidRDefault="00BB7C59" w:rsidP="00FC4207">
            <w:pPr>
              <w:autoSpaceDE w:val="0"/>
              <w:autoSpaceDN w:val="0"/>
              <w:adjustRightInd w:val="0"/>
              <w:rPr>
                <w:sz w:val="22"/>
                <w:szCs w:val="22"/>
              </w:rPr>
            </w:pPr>
            <w:r w:rsidRPr="00BB7C59">
              <w:rPr>
                <w:sz w:val="22"/>
                <w:szCs w:val="22"/>
              </w:rPr>
              <w:t>Written test: 1 hour</w:t>
            </w:r>
          </w:p>
          <w:p w14:paraId="1EF9E22B" w14:textId="77777777" w:rsidR="00BB7C59" w:rsidRPr="00BB7C59" w:rsidRDefault="00BB7C59" w:rsidP="00FC4207">
            <w:pPr>
              <w:autoSpaceDE w:val="0"/>
              <w:autoSpaceDN w:val="0"/>
              <w:adjustRightInd w:val="0"/>
              <w:rPr>
                <w:sz w:val="22"/>
                <w:szCs w:val="22"/>
              </w:rPr>
            </w:pPr>
            <w:r w:rsidRPr="00BB7C59">
              <w:rPr>
                <w:sz w:val="22"/>
                <w:szCs w:val="22"/>
              </w:rPr>
              <w:t>Oral exam</w:t>
            </w:r>
          </w:p>
          <w:p w14:paraId="7366605D" w14:textId="77777777" w:rsidR="00BB7C59" w:rsidRPr="00BB7C59" w:rsidRDefault="00BB7C59" w:rsidP="00FC4207">
            <w:pPr>
              <w:autoSpaceDE w:val="0"/>
              <w:autoSpaceDN w:val="0"/>
              <w:adjustRightInd w:val="0"/>
              <w:rPr>
                <w:sz w:val="22"/>
                <w:szCs w:val="22"/>
              </w:rPr>
            </w:pPr>
          </w:p>
        </w:tc>
        <w:tc>
          <w:tcPr>
            <w:tcW w:w="1705" w:type="dxa"/>
            <w:gridSpan w:val="2"/>
            <w:tcBorders>
              <w:top w:val="single" w:sz="6" w:space="0" w:color="auto"/>
              <w:left w:val="single" w:sz="6" w:space="0" w:color="auto"/>
              <w:bottom w:val="single" w:sz="6" w:space="0" w:color="auto"/>
              <w:right w:val="single" w:sz="12" w:space="0" w:color="auto"/>
            </w:tcBorders>
            <w:vAlign w:val="center"/>
          </w:tcPr>
          <w:p w14:paraId="398BBA55" w14:textId="77777777" w:rsidR="00BB7C59" w:rsidRPr="00BB7C59" w:rsidRDefault="00BB7C59" w:rsidP="00FC4207">
            <w:pPr>
              <w:shd w:val="clear" w:color="auto" w:fill="FFFFFF"/>
              <w:autoSpaceDE w:val="0"/>
              <w:autoSpaceDN w:val="0"/>
              <w:adjustRightInd w:val="0"/>
              <w:rPr>
                <w:sz w:val="22"/>
                <w:szCs w:val="22"/>
              </w:rPr>
            </w:pPr>
          </w:p>
          <w:p w14:paraId="4078341B" w14:textId="77777777" w:rsidR="00BB7C59" w:rsidRPr="00BB7C59" w:rsidRDefault="00BB7C59" w:rsidP="00FC4207">
            <w:pPr>
              <w:shd w:val="clear" w:color="auto" w:fill="FFFFFF"/>
              <w:autoSpaceDE w:val="0"/>
              <w:autoSpaceDN w:val="0"/>
              <w:adjustRightInd w:val="0"/>
              <w:rPr>
                <w:sz w:val="22"/>
                <w:szCs w:val="22"/>
              </w:rPr>
            </w:pPr>
            <w:r w:rsidRPr="00BB7C59">
              <w:rPr>
                <w:sz w:val="22"/>
                <w:szCs w:val="22"/>
              </w:rPr>
              <w:t>70 %</w:t>
            </w:r>
          </w:p>
          <w:p w14:paraId="5E73D8DB" w14:textId="77777777" w:rsidR="00BB7C59" w:rsidRPr="00BB7C59" w:rsidRDefault="00BB7C59" w:rsidP="00FC4207">
            <w:pPr>
              <w:shd w:val="clear" w:color="auto" w:fill="FFFFFF"/>
              <w:autoSpaceDE w:val="0"/>
              <w:autoSpaceDN w:val="0"/>
              <w:adjustRightInd w:val="0"/>
              <w:rPr>
                <w:sz w:val="22"/>
                <w:szCs w:val="22"/>
              </w:rPr>
            </w:pPr>
          </w:p>
        </w:tc>
      </w:tr>
      <w:tr w:rsidR="00BB7C59" w:rsidRPr="00BB7C59" w14:paraId="1DAAF8D0" w14:textId="77777777" w:rsidTr="00FC4207">
        <w:trPr>
          <w:gridBefore w:val="1"/>
          <w:wBefore w:w="43" w:type="dxa"/>
        </w:trPr>
        <w:tc>
          <w:tcPr>
            <w:tcW w:w="1843" w:type="dxa"/>
            <w:tcBorders>
              <w:top w:val="single" w:sz="6" w:space="0" w:color="auto"/>
              <w:left w:val="single" w:sz="12" w:space="0" w:color="auto"/>
              <w:bottom w:val="single" w:sz="6" w:space="0" w:color="auto"/>
              <w:right w:val="single" w:sz="6" w:space="0" w:color="auto"/>
            </w:tcBorders>
            <w:vAlign w:val="center"/>
          </w:tcPr>
          <w:p w14:paraId="1D4D6604" w14:textId="77777777" w:rsidR="00BB7C59" w:rsidRPr="00BB7C59" w:rsidRDefault="00BB7C59" w:rsidP="00FC4207">
            <w:pPr>
              <w:spacing w:line="288" w:lineRule="auto"/>
              <w:rPr>
                <w:sz w:val="22"/>
                <w:szCs w:val="22"/>
              </w:rPr>
            </w:pPr>
            <w:r w:rsidRPr="00BB7C59">
              <w:rPr>
                <w:sz w:val="22"/>
                <w:szCs w:val="22"/>
              </w:rPr>
              <w:t>10.5 Applications</w:t>
            </w:r>
          </w:p>
        </w:tc>
        <w:tc>
          <w:tcPr>
            <w:tcW w:w="4111"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4F7501" w14:textId="77777777" w:rsidR="00BB7C59" w:rsidRPr="00BB7C59" w:rsidRDefault="00BB7C59" w:rsidP="00FC4207">
            <w:pPr>
              <w:autoSpaceDE w:val="0"/>
              <w:autoSpaceDN w:val="0"/>
              <w:adjustRightInd w:val="0"/>
              <w:rPr>
                <w:bCs/>
                <w:sz w:val="22"/>
                <w:szCs w:val="22"/>
              </w:rPr>
            </w:pPr>
            <w:r w:rsidRPr="00BB7C59">
              <w:rPr>
                <w:bCs/>
                <w:sz w:val="22"/>
                <w:szCs w:val="22"/>
              </w:rPr>
              <w:t>Delivery of the project.</w:t>
            </w:r>
          </w:p>
        </w:tc>
        <w:tc>
          <w:tcPr>
            <w:tcW w:w="1941" w:type="dxa"/>
            <w:tcBorders>
              <w:top w:val="single" w:sz="6" w:space="0" w:color="auto"/>
              <w:left w:val="single" w:sz="6" w:space="0" w:color="auto"/>
              <w:bottom w:val="single" w:sz="6" w:space="0" w:color="auto"/>
              <w:right w:val="single" w:sz="6" w:space="0" w:color="auto"/>
            </w:tcBorders>
            <w:vAlign w:val="center"/>
          </w:tcPr>
          <w:p w14:paraId="2C488121" w14:textId="77777777" w:rsidR="00BB7C59" w:rsidRPr="00BB7C59" w:rsidRDefault="00BB7C59" w:rsidP="00FC4207">
            <w:pPr>
              <w:shd w:val="clear" w:color="auto" w:fill="FFFFFF"/>
              <w:autoSpaceDE w:val="0"/>
              <w:autoSpaceDN w:val="0"/>
              <w:adjustRightInd w:val="0"/>
              <w:rPr>
                <w:sz w:val="22"/>
                <w:szCs w:val="22"/>
              </w:rPr>
            </w:pPr>
            <w:r w:rsidRPr="00BB7C59">
              <w:rPr>
                <w:sz w:val="22"/>
                <w:szCs w:val="22"/>
              </w:rPr>
              <w:t>Project evaluation</w:t>
            </w:r>
          </w:p>
        </w:tc>
        <w:tc>
          <w:tcPr>
            <w:tcW w:w="1705" w:type="dxa"/>
            <w:gridSpan w:val="2"/>
            <w:tcBorders>
              <w:top w:val="single" w:sz="6" w:space="0" w:color="auto"/>
              <w:left w:val="single" w:sz="6" w:space="0" w:color="auto"/>
              <w:bottom w:val="single" w:sz="6" w:space="0" w:color="auto"/>
              <w:right w:val="single" w:sz="12" w:space="0" w:color="auto"/>
            </w:tcBorders>
            <w:vAlign w:val="center"/>
          </w:tcPr>
          <w:p w14:paraId="748E99B0" w14:textId="77777777" w:rsidR="00BB7C59" w:rsidRPr="00BB7C59" w:rsidRDefault="00BB7C59" w:rsidP="00FC4207">
            <w:pPr>
              <w:shd w:val="clear" w:color="auto" w:fill="FFFFFF"/>
              <w:autoSpaceDE w:val="0"/>
              <w:autoSpaceDN w:val="0"/>
              <w:adjustRightInd w:val="0"/>
              <w:rPr>
                <w:sz w:val="22"/>
                <w:szCs w:val="22"/>
              </w:rPr>
            </w:pPr>
            <w:r w:rsidRPr="00BB7C59">
              <w:rPr>
                <w:sz w:val="22"/>
                <w:szCs w:val="22"/>
              </w:rPr>
              <w:t>30 %</w:t>
            </w:r>
          </w:p>
        </w:tc>
      </w:tr>
      <w:tr w:rsidR="00BB7C59" w:rsidRPr="00BB7C59" w14:paraId="0D60DEC9" w14:textId="77777777" w:rsidTr="00FC4207">
        <w:trPr>
          <w:gridBefore w:val="1"/>
          <w:wBefore w:w="43" w:type="dxa"/>
        </w:trPr>
        <w:tc>
          <w:tcPr>
            <w:tcW w:w="9600" w:type="dxa"/>
            <w:gridSpan w:val="6"/>
            <w:tcBorders>
              <w:top w:val="single" w:sz="6" w:space="0" w:color="auto"/>
              <w:left w:val="single" w:sz="12" w:space="0" w:color="auto"/>
              <w:bottom w:val="single" w:sz="6" w:space="0" w:color="auto"/>
              <w:right w:val="single" w:sz="12" w:space="0" w:color="auto"/>
            </w:tcBorders>
            <w:vAlign w:val="center"/>
          </w:tcPr>
          <w:p w14:paraId="4318116A" w14:textId="77777777" w:rsidR="00BB7C59" w:rsidRPr="00BB7C59" w:rsidRDefault="00BB7C59" w:rsidP="00FC4207">
            <w:pPr>
              <w:shd w:val="clear" w:color="auto" w:fill="FFFFFF"/>
              <w:autoSpaceDE w:val="0"/>
              <w:autoSpaceDN w:val="0"/>
              <w:adjustRightInd w:val="0"/>
              <w:ind w:left="-8" w:firstLine="8"/>
              <w:rPr>
                <w:sz w:val="22"/>
                <w:szCs w:val="22"/>
              </w:rPr>
            </w:pPr>
            <w:proofErr w:type="spellStart"/>
            <w:r w:rsidRPr="00BB7C59">
              <w:rPr>
                <w:sz w:val="22"/>
                <w:szCs w:val="22"/>
              </w:rPr>
              <w:t>Obs</w:t>
            </w:r>
            <w:proofErr w:type="spellEnd"/>
            <w:r w:rsidRPr="00BB7C59">
              <w:rPr>
                <w:sz w:val="22"/>
                <w:szCs w:val="22"/>
              </w:rPr>
              <w:t>: In exceptional situations, the assessment activity can take place online.</w:t>
            </w:r>
          </w:p>
        </w:tc>
      </w:tr>
      <w:tr w:rsidR="00BB7C59" w:rsidRPr="00BB7C59" w14:paraId="2A87AF61" w14:textId="77777777" w:rsidTr="00FC4207">
        <w:tblPrEx>
          <w:tblLook w:val="01E0" w:firstRow="1" w:lastRow="1" w:firstColumn="1" w:lastColumn="1" w:noHBand="0" w:noVBand="0"/>
        </w:tblPrEx>
        <w:trPr>
          <w:gridBefore w:val="1"/>
          <w:wBefore w:w="43" w:type="dxa"/>
        </w:trPr>
        <w:tc>
          <w:tcPr>
            <w:tcW w:w="9600" w:type="dxa"/>
            <w:gridSpan w:val="6"/>
            <w:tcBorders>
              <w:top w:val="single" w:sz="6" w:space="0" w:color="auto"/>
              <w:left w:val="single" w:sz="12" w:space="0" w:color="auto"/>
              <w:bottom w:val="single" w:sz="6" w:space="0" w:color="auto"/>
              <w:right w:val="single" w:sz="12" w:space="0" w:color="auto"/>
            </w:tcBorders>
            <w:vAlign w:val="center"/>
          </w:tcPr>
          <w:p w14:paraId="584F7F3D" w14:textId="77777777" w:rsidR="00BB7C59" w:rsidRPr="00BB7C59" w:rsidRDefault="00BB7C59" w:rsidP="00FC4207">
            <w:pPr>
              <w:spacing w:line="288" w:lineRule="auto"/>
              <w:rPr>
                <w:sz w:val="22"/>
                <w:szCs w:val="22"/>
              </w:rPr>
            </w:pPr>
            <w:r w:rsidRPr="00BB7C59">
              <w:rPr>
                <w:sz w:val="22"/>
                <w:szCs w:val="22"/>
              </w:rPr>
              <w:t>10.6  Minimum standard of performance</w:t>
            </w:r>
          </w:p>
          <w:p w14:paraId="7CD1262A" w14:textId="77777777" w:rsidR="00BB7C59" w:rsidRPr="00BB7C59" w:rsidRDefault="00BB7C59" w:rsidP="00FC4207">
            <w:pPr>
              <w:spacing w:line="288" w:lineRule="auto"/>
              <w:rPr>
                <w:sz w:val="22"/>
                <w:szCs w:val="22"/>
              </w:rPr>
            </w:pPr>
            <w:r w:rsidRPr="00BB7C59">
              <w:rPr>
                <w:b/>
                <w:bCs/>
                <w:sz w:val="22"/>
                <w:szCs w:val="22"/>
              </w:rPr>
              <w:t>a)</w:t>
            </w:r>
            <w:r w:rsidRPr="00BB7C59">
              <w:rPr>
                <w:sz w:val="22"/>
                <w:szCs w:val="22"/>
              </w:rPr>
              <w:t xml:space="preserve"> Eligibility condition for taking the exam: attendance at a minimum of 12 laboratory sessions and submission of assignments on time.</w:t>
            </w:r>
          </w:p>
          <w:p w14:paraId="7EB225BF" w14:textId="77777777" w:rsidR="00BB7C59" w:rsidRPr="00BB7C59" w:rsidRDefault="00BB7C59" w:rsidP="00FC4207">
            <w:pPr>
              <w:spacing w:line="288" w:lineRule="auto"/>
              <w:rPr>
                <w:sz w:val="22"/>
                <w:szCs w:val="22"/>
              </w:rPr>
            </w:pPr>
            <w:r w:rsidRPr="00BB7C59">
              <w:rPr>
                <w:sz w:val="22"/>
                <w:szCs w:val="22"/>
              </w:rPr>
              <w:t>Project grade (to be entered in the electronic grading book): (P) min. 5 (five).</w:t>
            </w:r>
          </w:p>
          <w:p w14:paraId="135F0068" w14:textId="77777777" w:rsidR="00BB7C59" w:rsidRPr="00BB7C59" w:rsidRDefault="00BB7C59" w:rsidP="00FC4207">
            <w:pPr>
              <w:spacing w:line="288" w:lineRule="auto"/>
              <w:rPr>
                <w:sz w:val="22"/>
                <w:szCs w:val="22"/>
              </w:rPr>
            </w:pPr>
            <w:r w:rsidRPr="00BB7C59">
              <w:rPr>
                <w:b/>
                <w:bCs/>
                <w:sz w:val="22"/>
                <w:szCs w:val="22"/>
              </w:rPr>
              <w:t>(b)</w:t>
            </w:r>
            <w:r w:rsidRPr="00BB7C59">
              <w:rPr>
                <w:sz w:val="22"/>
                <w:szCs w:val="22"/>
              </w:rPr>
              <w:t xml:space="preserve"> Theory grade (T): min. 5 (five).</w:t>
            </w:r>
          </w:p>
          <w:p w14:paraId="3E9F5E89" w14:textId="77777777" w:rsidR="00BB7C59" w:rsidRPr="00BB7C59" w:rsidRDefault="00BB7C59" w:rsidP="00FC4207">
            <w:pPr>
              <w:spacing w:line="288" w:lineRule="auto"/>
              <w:rPr>
                <w:sz w:val="22"/>
                <w:szCs w:val="22"/>
              </w:rPr>
            </w:pPr>
            <w:r w:rsidRPr="00BB7C59">
              <w:rPr>
                <w:sz w:val="22"/>
                <w:szCs w:val="22"/>
              </w:rPr>
              <w:t>Grade calculation formula: $E = 0.7(T) + 0.3(P)$</w:t>
            </w:r>
          </w:p>
          <w:p w14:paraId="02FA95ED" w14:textId="77777777" w:rsidR="00BB7C59" w:rsidRPr="00BB7C59" w:rsidRDefault="00BB7C59" w:rsidP="00FC4207">
            <w:pPr>
              <w:spacing w:line="288" w:lineRule="auto"/>
              <w:rPr>
                <w:sz w:val="22"/>
                <w:szCs w:val="22"/>
              </w:rPr>
            </w:pPr>
            <w:r w:rsidRPr="00BB7C59">
              <w:rPr>
                <w:sz w:val="22"/>
                <w:szCs w:val="22"/>
              </w:rPr>
              <w:t>Passing / credit obtaining condition: $E \</w:t>
            </w:r>
            <w:proofErr w:type="spellStart"/>
            <w:r w:rsidRPr="00BB7C59">
              <w:rPr>
                <w:sz w:val="22"/>
                <w:szCs w:val="22"/>
              </w:rPr>
              <w:t>ge</w:t>
            </w:r>
            <w:proofErr w:type="spellEnd"/>
            <w:r w:rsidRPr="00BB7C59">
              <w:rPr>
                <w:sz w:val="22"/>
                <w:szCs w:val="22"/>
              </w:rPr>
              <w:t xml:space="preserve"> 5$, if $T \</w:t>
            </w:r>
            <w:proofErr w:type="spellStart"/>
            <w:r w:rsidRPr="00BB7C59">
              <w:rPr>
                <w:sz w:val="22"/>
                <w:szCs w:val="22"/>
              </w:rPr>
              <w:t>ge</w:t>
            </w:r>
            <w:proofErr w:type="spellEnd"/>
            <w:r w:rsidRPr="00BB7C59">
              <w:rPr>
                <w:sz w:val="22"/>
                <w:szCs w:val="22"/>
              </w:rPr>
              <w:t xml:space="preserve"> 5$ and $P \</w:t>
            </w:r>
            <w:proofErr w:type="spellStart"/>
            <w:r w:rsidRPr="00BB7C59">
              <w:rPr>
                <w:sz w:val="22"/>
                <w:szCs w:val="22"/>
              </w:rPr>
              <w:t>ge</w:t>
            </w:r>
            <w:proofErr w:type="spellEnd"/>
            <w:r w:rsidRPr="00BB7C59">
              <w:rPr>
                <w:sz w:val="22"/>
                <w:szCs w:val="22"/>
              </w:rPr>
              <w:t xml:space="preserve"> 5$.</w:t>
            </w:r>
          </w:p>
          <w:p w14:paraId="625644A4" w14:textId="77777777" w:rsidR="00BB7C59" w:rsidRPr="00BB7C59" w:rsidRDefault="00BB7C59" w:rsidP="00FC4207">
            <w:pPr>
              <w:spacing w:line="288" w:lineRule="auto"/>
              <w:rPr>
                <w:sz w:val="22"/>
                <w:szCs w:val="22"/>
              </w:rPr>
            </w:pPr>
            <w:r w:rsidRPr="00BB7C59">
              <w:rPr>
                <w:i/>
                <w:iCs/>
                <w:sz w:val="22"/>
                <w:szCs w:val="22"/>
              </w:rPr>
              <w:t xml:space="preserve">OBS: When determining the final grade, the student's involvement throughout the semester will also be </w:t>
            </w:r>
            <w:proofErr w:type="gramStart"/>
            <w:r w:rsidRPr="00BB7C59">
              <w:rPr>
                <w:i/>
                <w:iCs/>
                <w:sz w:val="22"/>
                <w:szCs w:val="22"/>
              </w:rPr>
              <w:t>taken into account</w:t>
            </w:r>
            <w:proofErr w:type="gramEnd"/>
            <w:r w:rsidRPr="00BB7C59">
              <w:rPr>
                <w:i/>
                <w:iCs/>
                <w:sz w:val="22"/>
                <w:szCs w:val="22"/>
              </w:rPr>
              <w:t>: participation in courses, debates, scientific sessions, attendance, etc.</w:t>
            </w:r>
          </w:p>
          <w:p w14:paraId="2294337B" w14:textId="77777777" w:rsidR="00BB7C59" w:rsidRPr="00BB7C59" w:rsidRDefault="00BB7C59" w:rsidP="00FC4207">
            <w:pPr>
              <w:spacing w:line="288" w:lineRule="auto"/>
              <w:rPr>
                <w:sz w:val="22"/>
                <w:szCs w:val="22"/>
              </w:rPr>
            </w:pPr>
          </w:p>
        </w:tc>
      </w:tr>
      <w:tr w:rsidR="00BB7C59" w:rsidRPr="00BB7C59" w14:paraId="1184923C" w14:textId="77777777" w:rsidTr="00FC4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56" w:type="dxa"/>
        </w:trPr>
        <w:tc>
          <w:tcPr>
            <w:tcW w:w="5070" w:type="dxa"/>
            <w:gridSpan w:val="3"/>
          </w:tcPr>
          <w:p w14:paraId="325FF0D5" w14:textId="77777777" w:rsidR="00BB7C59" w:rsidRPr="00BB7C59" w:rsidRDefault="00BB7C59" w:rsidP="00FC4207">
            <w:pPr>
              <w:spacing w:line="288" w:lineRule="auto"/>
              <w:rPr>
                <w:sz w:val="22"/>
                <w:szCs w:val="22"/>
              </w:rPr>
            </w:pPr>
          </w:p>
        </w:tc>
        <w:tc>
          <w:tcPr>
            <w:tcW w:w="4217" w:type="dxa"/>
            <w:gridSpan w:val="3"/>
          </w:tcPr>
          <w:p w14:paraId="25A6F7FE" w14:textId="77777777" w:rsidR="00BB7C59" w:rsidRPr="00BB7C59" w:rsidRDefault="00BB7C59" w:rsidP="00FC4207">
            <w:pPr>
              <w:spacing w:line="288" w:lineRule="auto"/>
              <w:jc w:val="right"/>
              <w:rPr>
                <w:sz w:val="22"/>
                <w:szCs w:val="22"/>
              </w:rPr>
            </w:pPr>
          </w:p>
        </w:tc>
      </w:tr>
    </w:tbl>
    <w:p w14:paraId="25EABBCD" w14:textId="77777777" w:rsidR="00BB7C59" w:rsidRPr="00BB7C59" w:rsidRDefault="00BB7C59" w:rsidP="00BB7C59">
      <w:pPr>
        <w:rPr>
          <w:rFonts w:eastAsia="SimSun"/>
          <w:sz w:val="22"/>
          <w:szCs w:val="22"/>
          <w:lang w:eastAsia="zh-CN"/>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81"/>
        <w:gridCol w:w="1611"/>
        <w:gridCol w:w="4431"/>
        <w:gridCol w:w="1686"/>
      </w:tblGrid>
      <w:tr w:rsidR="00BB7C59" w:rsidRPr="00BB7C59" w14:paraId="6392A828" w14:textId="77777777" w:rsidTr="00585B00">
        <w:tc>
          <w:tcPr>
            <w:tcW w:w="1881" w:type="dxa"/>
            <w:tcBorders>
              <w:top w:val="single" w:sz="12" w:space="0" w:color="000000"/>
              <w:left w:val="single" w:sz="12" w:space="0" w:color="000000"/>
              <w:bottom w:val="nil"/>
              <w:right w:val="dotted" w:sz="4" w:space="0" w:color="808080"/>
            </w:tcBorders>
          </w:tcPr>
          <w:p w14:paraId="39335D32" w14:textId="77777777" w:rsidR="00BB7C59" w:rsidRPr="00BB7C59" w:rsidRDefault="00BB7C59" w:rsidP="00FC4207">
            <w:pPr>
              <w:keepNext/>
              <w:keepLines/>
              <w:jc w:val="center"/>
              <w:rPr>
                <w:rFonts w:eastAsia="Calibri"/>
                <w:b/>
                <w:sz w:val="22"/>
                <w:szCs w:val="22"/>
              </w:rPr>
            </w:pPr>
            <w:r w:rsidRPr="00BB7C59">
              <w:rPr>
                <w:rFonts w:eastAsia="Calibri"/>
                <w:b/>
                <w:sz w:val="22"/>
                <w:szCs w:val="22"/>
              </w:rPr>
              <w:t>Date of filling in:</w:t>
            </w:r>
          </w:p>
        </w:tc>
        <w:tc>
          <w:tcPr>
            <w:tcW w:w="1611" w:type="dxa"/>
            <w:tcBorders>
              <w:top w:val="single" w:sz="12" w:space="0" w:color="000000"/>
              <w:left w:val="dotted" w:sz="4" w:space="0" w:color="808080"/>
              <w:bottom w:val="dotted" w:sz="4" w:space="0" w:color="808080"/>
              <w:right w:val="dotted" w:sz="4" w:space="0" w:color="808080"/>
            </w:tcBorders>
            <w:vAlign w:val="center"/>
          </w:tcPr>
          <w:p w14:paraId="028B2A13" w14:textId="77777777" w:rsidR="00BB7C59" w:rsidRPr="00BB7C59" w:rsidRDefault="00BB7C59" w:rsidP="00FC4207">
            <w:pPr>
              <w:keepNext/>
              <w:keepLines/>
              <w:rPr>
                <w:rFonts w:eastAsia="Calibri"/>
                <w:b/>
                <w:sz w:val="22"/>
                <w:szCs w:val="22"/>
              </w:rPr>
            </w:pPr>
          </w:p>
        </w:tc>
        <w:tc>
          <w:tcPr>
            <w:tcW w:w="4431" w:type="dxa"/>
            <w:tcBorders>
              <w:top w:val="single" w:sz="12" w:space="0" w:color="000000"/>
              <w:left w:val="dotted" w:sz="4" w:space="0" w:color="808080"/>
              <w:bottom w:val="dotted" w:sz="4" w:space="0" w:color="808080"/>
              <w:right w:val="dotted" w:sz="4" w:space="0" w:color="808080"/>
            </w:tcBorders>
            <w:vAlign w:val="center"/>
          </w:tcPr>
          <w:p w14:paraId="2FD9C563" w14:textId="77777777" w:rsidR="00BB7C59" w:rsidRPr="00BB7C59" w:rsidRDefault="00BB7C59" w:rsidP="00FC4207">
            <w:pPr>
              <w:keepNext/>
              <w:keepLines/>
              <w:rPr>
                <w:rFonts w:eastAsia="Calibri"/>
                <w:b/>
                <w:sz w:val="22"/>
                <w:szCs w:val="22"/>
              </w:rPr>
            </w:pPr>
            <w:r w:rsidRPr="00BB7C59">
              <w:rPr>
                <w:rFonts w:eastAsia="Calibri"/>
                <w:b/>
                <w:sz w:val="22"/>
                <w:szCs w:val="22"/>
              </w:rPr>
              <w:t>Title  Surname Name</w:t>
            </w:r>
          </w:p>
        </w:tc>
        <w:tc>
          <w:tcPr>
            <w:tcW w:w="1686" w:type="dxa"/>
            <w:tcBorders>
              <w:top w:val="single" w:sz="12" w:space="0" w:color="000000"/>
              <w:left w:val="dotted" w:sz="4" w:space="0" w:color="808080"/>
              <w:bottom w:val="dotted" w:sz="4" w:space="0" w:color="808080"/>
              <w:right w:val="single" w:sz="12" w:space="0" w:color="000000"/>
            </w:tcBorders>
            <w:vAlign w:val="center"/>
          </w:tcPr>
          <w:p w14:paraId="5076406E" w14:textId="77777777" w:rsidR="00BB7C59" w:rsidRPr="00BB7C59" w:rsidRDefault="00BB7C59" w:rsidP="00FC4207">
            <w:pPr>
              <w:keepNext/>
              <w:keepLines/>
              <w:jc w:val="center"/>
              <w:rPr>
                <w:rFonts w:eastAsia="Calibri"/>
                <w:b/>
                <w:sz w:val="22"/>
                <w:szCs w:val="22"/>
              </w:rPr>
            </w:pPr>
            <w:r w:rsidRPr="00BB7C59">
              <w:rPr>
                <w:rFonts w:eastAsia="Calibri"/>
                <w:b/>
                <w:sz w:val="22"/>
                <w:szCs w:val="22"/>
              </w:rPr>
              <w:t>Signature</w:t>
            </w:r>
          </w:p>
        </w:tc>
      </w:tr>
      <w:tr w:rsidR="00BB7C59" w:rsidRPr="00BB7C59" w14:paraId="5A4737DE" w14:textId="77777777" w:rsidTr="00585B00">
        <w:trPr>
          <w:trHeight w:val="397"/>
        </w:trPr>
        <w:tc>
          <w:tcPr>
            <w:tcW w:w="1881" w:type="dxa"/>
            <w:tcBorders>
              <w:top w:val="nil"/>
              <w:left w:val="single" w:sz="12" w:space="0" w:color="000000"/>
              <w:bottom w:val="nil"/>
              <w:right w:val="dotted" w:sz="4" w:space="0" w:color="808080"/>
            </w:tcBorders>
          </w:tcPr>
          <w:p w14:paraId="0C49EB77" w14:textId="77777777" w:rsidR="00BB7C59" w:rsidRPr="00BB7C59" w:rsidRDefault="00BB7C59" w:rsidP="00FC4207">
            <w:pPr>
              <w:keepNext/>
              <w:keepLines/>
              <w:jc w:val="center"/>
              <w:rPr>
                <w:rFonts w:eastAsia="Calibri"/>
                <w:sz w:val="22"/>
                <w:szCs w:val="22"/>
              </w:rPr>
            </w:pPr>
            <w:r w:rsidRPr="00BB7C59">
              <w:rPr>
                <w:rFonts w:eastAsia="Calibri"/>
                <w:sz w:val="22"/>
                <w:szCs w:val="22"/>
              </w:rPr>
              <w:t>22.06.2026</w:t>
            </w:r>
          </w:p>
        </w:tc>
        <w:tc>
          <w:tcPr>
            <w:tcW w:w="1611" w:type="dxa"/>
            <w:tcBorders>
              <w:top w:val="dotted" w:sz="4" w:space="0" w:color="808080"/>
              <w:left w:val="dotted" w:sz="4" w:space="0" w:color="808080"/>
              <w:bottom w:val="dotted" w:sz="4" w:space="0" w:color="808080"/>
              <w:right w:val="dotted" w:sz="4" w:space="0" w:color="808080"/>
            </w:tcBorders>
            <w:vAlign w:val="center"/>
          </w:tcPr>
          <w:p w14:paraId="0ADADB0C" w14:textId="77777777" w:rsidR="00BB7C59" w:rsidRPr="00BB7C59" w:rsidRDefault="00BB7C59" w:rsidP="00FC4207">
            <w:pPr>
              <w:keepNext/>
              <w:keepLines/>
              <w:rPr>
                <w:rFonts w:eastAsia="Calibri"/>
                <w:sz w:val="22"/>
                <w:szCs w:val="22"/>
              </w:rPr>
            </w:pPr>
            <w:r w:rsidRPr="00BB7C59">
              <w:rPr>
                <w:sz w:val="22"/>
                <w:szCs w:val="22"/>
              </w:rPr>
              <w:t>Lecturer</w:t>
            </w:r>
          </w:p>
        </w:tc>
        <w:tc>
          <w:tcPr>
            <w:tcW w:w="4431" w:type="dxa"/>
            <w:tcBorders>
              <w:top w:val="dotted" w:sz="4" w:space="0" w:color="808080"/>
              <w:left w:val="dotted" w:sz="4" w:space="0" w:color="808080"/>
              <w:bottom w:val="dotted" w:sz="4" w:space="0" w:color="808080"/>
              <w:right w:val="dotted" w:sz="4" w:space="0" w:color="808080"/>
            </w:tcBorders>
            <w:vAlign w:val="center"/>
          </w:tcPr>
          <w:p w14:paraId="09121249" w14:textId="77777777" w:rsidR="00BB7C59" w:rsidRPr="00BB7C59" w:rsidRDefault="00BB7C59" w:rsidP="00FC4207">
            <w:pPr>
              <w:keepNext/>
              <w:keepLines/>
              <w:rPr>
                <w:rFonts w:eastAsia="Calibri"/>
                <w:sz w:val="22"/>
                <w:szCs w:val="22"/>
              </w:rPr>
            </w:pPr>
            <w:r w:rsidRPr="00BB7C59">
              <w:rPr>
                <w:sz w:val="22"/>
                <w:szCs w:val="22"/>
              </w:rPr>
              <w:t>Assoc. Prof. PhD. Eng. PhD Ec. Dorin MAIER</w:t>
            </w:r>
          </w:p>
        </w:tc>
        <w:tc>
          <w:tcPr>
            <w:tcW w:w="1686" w:type="dxa"/>
            <w:tcBorders>
              <w:top w:val="dotted" w:sz="4" w:space="0" w:color="808080"/>
              <w:left w:val="dotted" w:sz="4" w:space="0" w:color="808080"/>
              <w:bottom w:val="dotted" w:sz="4" w:space="0" w:color="808080"/>
              <w:right w:val="single" w:sz="12" w:space="0" w:color="000000"/>
            </w:tcBorders>
            <w:vAlign w:val="center"/>
          </w:tcPr>
          <w:p w14:paraId="15543378" w14:textId="77777777" w:rsidR="00BB7C59" w:rsidRPr="00BB7C59" w:rsidRDefault="00BB7C59" w:rsidP="00FC4207">
            <w:pPr>
              <w:keepNext/>
              <w:keepLines/>
              <w:jc w:val="center"/>
              <w:rPr>
                <w:rFonts w:eastAsia="Calibri"/>
                <w:sz w:val="22"/>
                <w:szCs w:val="22"/>
              </w:rPr>
            </w:pPr>
          </w:p>
        </w:tc>
      </w:tr>
      <w:tr w:rsidR="00BB7C59" w:rsidRPr="00BB7C59" w14:paraId="4716EB50" w14:textId="77777777" w:rsidTr="00585B00">
        <w:trPr>
          <w:trHeight w:val="397"/>
        </w:trPr>
        <w:tc>
          <w:tcPr>
            <w:tcW w:w="1881" w:type="dxa"/>
            <w:tcBorders>
              <w:top w:val="nil"/>
              <w:left w:val="single" w:sz="12" w:space="0" w:color="000000"/>
              <w:bottom w:val="nil"/>
              <w:right w:val="dotted" w:sz="4" w:space="0" w:color="808080"/>
            </w:tcBorders>
          </w:tcPr>
          <w:p w14:paraId="79371F1B" w14:textId="77777777" w:rsidR="00BB7C59" w:rsidRPr="00BB7C59" w:rsidRDefault="00BB7C59" w:rsidP="00FC4207">
            <w:pPr>
              <w:keepNext/>
              <w:keepLines/>
              <w:rPr>
                <w:rFonts w:eastAsia="Calibri"/>
                <w:sz w:val="22"/>
                <w:szCs w:val="22"/>
              </w:rPr>
            </w:pPr>
          </w:p>
        </w:tc>
        <w:tc>
          <w:tcPr>
            <w:tcW w:w="1611" w:type="dxa"/>
            <w:vMerge w:val="restart"/>
            <w:tcBorders>
              <w:top w:val="dotted" w:sz="4" w:space="0" w:color="808080"/>
              <w:left w:val="dotted" w:sz="4" w:space="0" w:color="808080"/>
              <w:bottom w:val="dotted" w:sz="4" w:space="0" w:color="808080"/>
              <w:right w:val="dotted" w:sz="4" w:space="0" w:color="808080"/>
            </w:tcBorders>
          </w:tcPr>
          <w:p w14:paraId="52B13862" w14:textId="77777777" w:rsidR="00BB7C59" w:rsidRPr="00BB7C59" w:rsidRDefault="00BB7C59" w:rsidP="00FC4207">
            <w:pPr>
              <w:keepNext/>
              <w:keepLines/>
              <w:rPr>
                <w:rFonts w:eastAsia="Calibri"/>
                <w:sz w:val="22"/>
                <w:szCs w:val="22"/>
              </w:rPr>
            </w:pPr>
            <w:r w:rsidRPr="00BB7C59">
              <w:rPr>
                <w:rFonts w:eastAsia="Calibri"/>
                <w:sz w:val="22"/>
                <w:szCs w:val="22"/>
              </w:rPr>
              <w:t>Teachers in charge of application</w:t>
            </w:r>
          </w:p>
        </w:tc>
        <w:tc>
          <w:tcPr>
            <w:tcW w:w="4431" w:type="dxa"/>
            <w:tcBorders>
              <w:top w:val="dotted" w:sz="4" w:space="0" w:color="808080"/>
              <w:left w:val="dotted" w:sz="4" w:space="0" w:color="808080"/>
              <w:bottom w:val="dotted" w:sz="4" w:space="0" w:color="808080"/>
              <w:right w:val="dotted" w:sz="4" w:space="0" w:color="808080"/>
            </w:tcBorders>
            <w:vAlign w:val="center"/>
          </w:tcPr>
          <w:p w14:paraId="73CCDEE4" w14:textId="77777777" w:rsidR="00BB7C59" w:rsidRPr="00BB7C59" w:rsidRDefault="00BB7C59" w:rsidP="00FC4207">
            <w:pPr>
              <w:keepNext/>
              <w:keepLines/>
              <w:rPr>
                <w:rFonts w:eastAsia="Calibri"/>
                <w:sz w:val="22"/>
                <w:szCs w:val="22"/>
              </w:rPr>
            </w:pPr>
            <w:r w:rsidRPr="00BB7C59">
              <w:rPr>
                <w:sz w:val="22"/>
                <w:szCs w:val="22"/>
              </w:rPr>
              <w:t>Assoc. Prof. PhD. Eng. PhD Ec. Dorin MAIER</w:t>
            </w:r>
          </w:p>
        </w:tc>
        <w:tc>
          <w:tcPr>
            <w:tcW w:w="1686" w:type="dxa"/>
            <w:tcBorders>
              <w:top w:val="dotted" w:sz="4" w:space="0" w:color="808080"/>
              <w:left w:val="dotted" w:sz="4" w:space="0" w:color="808080"/>
              <w:bottom w:val="dotted" w:sz="4" w:space="0" w:color="808080"/>
              <w:right w:val="single" w:sz="12" w:space="0" w:color="000000"/>
            </w:tcBorders>
            <w:vAlign w:val="center"/>
          </w:tcPr>
          <w:p w14:paraId="158FC21F" w14:textId="77777777" w:rsidR="00BB7C59" w:rsidRPr="00BB7C59" w:rsidRDefault="00BB7C59" w:rsidP="00FC4207">
            <w:pPr>
              <w:keepNext/>
              <w:keepLines/>
              <w:jc w:val="center"/>
              <w:rPr>
                <w:rFonts w:eastAsia="Calibri"/>
                <w:sz w:val="22"/>
                <w:szCs w:val="22"/>
              </w:rPr>
            </w:pPr>
          </w:p>
        </w:tc>
      </w:tr>
      <w:tr w:rsidR="00BB7C59" w:rsidRPr="00BB7C59" w14:paraId="6CBB934A" w14:textId="77777777" w:rsidTr="00585B00">
        <w:trPr>
          <w:trHeight w:val="397"/>
        </w:trPr>
        <w:tc>
          <w:tcPr>
            <w:tcW w:w="1881" w:type="dxa"/>
            <w:tcBorders>
              <w:top w:val="nil"/>
              <w:left w:val="single" w:sz="12" w:space="0" w:color="000000"/>
              <w:bottom w:val="single" w:sz="12" w:space="0" w:color="000000"/>
              <w:right w:val="dotted" w:sz="4" w:space="0" w:color="808080"/>
            </w:tcBorders>
          </w:tcPr>
          <w:p w14:paraId="554E43EA" w14:textId="77777777" w:rsidR="00BB7C59" w:rsidRPr="00BB7C59" w:rsidRDefault="00BB7C59" w:rsidP="00FC4207">
            <w:pPr>
              <w:keepNext/>
              <w:keepLines/>
              <w:rPr>
                <w:rFonts w:eastAsia="Calibri"/>
                <w:sz w:val="22"/>
                <w:szCs w:val="22"/>
              </w:rPr>
            </w:pPr>
          </w:p>
        </w:tc>
        <w:tc>
          <w:tcPr>
            <w:tcW w:w="1611" w:type="dxa"/>
            <w:vMerge/>
            <w:tcBorders>
              <w:top w:val="dotted" w:sz="4" w:space="0" w:color="808080"/>
              <w:left w:val="dotted" w:sz="4" w:space="0" w:color="808080"/>
              <w:bottom w:val="single" w:sz="12" w:space="0" w:color="000000"/>
              <w:right w:val="dotted" w:sz="4" w:space="0" w:color="808080"/>
            </w:tcBorders>
            <w:vAlign w:val="center"/>
          </w:tcPr>
          <w:p w14:paraId="36903868" w14:textId="77777777" w:rsidR="00BB7C59" w:rsidRPr="00BB7C59" w:rsidRDefault="00BB7C59" w:rsidP="00FC4207">
            <w:pPr>
              <w:keepNext/>
              <w:keepLines/>
              <w:rPr>
                <w:rFonts w:eastAsia="Calibri"/>
                <w:sz w:val="22"/>
                <w:szCs w:val="22"/>
              </w:rPr>
            </w:pPr>
          </w:p>
        </w:tc>
        <w:tc>
          <w:tcPr>
            <w:tcW w:w="4431" w:type="dxa"/>
            <w:tcBorders>
              <w:top w:val="dotted" w:sz="4" w:space="0" w:color="808080"/>
              <w:left w:val="dotted" w:sz="4" w:space="0" w:color="808080"/>
              <w:bottom w:val="single" w:sz="12" w:space="0" w:color="000000"/>
              <w:right w:val="dotted" w:sz="4" w:space="0" w:color="808080"/>
            </w:tcBorders>
            <w:vAlign w:val="center"/>
          </w:tcPr>
          <w:p w14:paraId="55D0C3CC" w14:textId="77777777" w:rsidR="00BB7C59" w:rsidRPr="00BB7C59" w:rsidRDefault="00BB7C59" w:rsidP="00FC4207">
            <w:pPr>
              <w:keepNext/>
              <w:keepLines/>
              <w:rPr>
                <w:rFonts w:eastAsia="Calibri"/>
                <w:sz w:val="22"/>
                <w:szCs w:val="22"/>
              </w:rPr>
            </w:pPr>
          </w:p>
        </w:tc>
        <w:tc>
          <w:tcPr>
            <w:tcW w:w="1686" w:type="dxa"/>
            <w:tcBorders>
              <w:top w:val="dotted" w:sz="4" w:space="0" w:color="808080"/>
              <w:left w:val="dotted" w:sz="4" w:space="0" w:color="808080"/>
              <w:bottom w:val="single" w:sz="12" w:space="0" w:color="000000"/>
              <w:right w:val="single" w:sz="12" w:space="0" w:color="000000"/>
            </w:tcBorders>
            <w:vAlign w:val="center"/>
          </w:tcPr>
          <w:p w14:paraId="44F45707" w14:textId="77777777" w:rsidR="00BB7C59" w:rsidRPr="00BB7C59" w:rsidRDefault="00BB7C59" w:rsidP="00FC4207">
            <w:pPr>
              <w:keepNext/>
              <w:keepLines/>
              <w:rPr>
                <w:rFonts w:eastAsia="Calibri"/>
                <w:sz w:val="22"/>
                <w:szCs w:val="22"/>
              </w:rPr>
            </w:pPr>
          </w:p>
        </w:tc>
      </w:tr>
    </w:tbl>
    <w:p w14:paraId="730E5F5D" w14:textId="77777777" w:rsidR="00BB7C59" w:rsidRPr="00BB7C59" w:rsidRDefault="00BB7C59" w:rsidP="00BB7C59">
      <w:pPr>
        <w:rPr>
          <w:rFonts w:eastAsia="SimSun"/>
          <w:sz w:val="22"/>
          <w:szCs w:val="22"/>
          <w:lang w:eastAsia="zh-CN"/>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35"/>
        <w:gridCol w:w="3974"/>
      </w:tblGrid>
      <w:tr w:rsidR="00BB7C59" w:rsidRPr="00BB7C59" w14:paraId="4D324FE5" w14:textId="77777777" w:rsidTr="00FC4207">
        <w:tc>
          <w:tcPr>
            <w:tcW w:w="5807" w:type="dxa"/>
          </w:tcPr>
          <w:p w14:paraId="096D58C4" w14:textId="77777777" w:rsidR="00BB7C59" w:rsidRPr="00BB7C59" w:rsidRDefault="00BB7C59" w:rsidP="00FC4207">
            <w:pPr>
              <w:keepNext/>
              <w:keepLines/>
              <w:rPr>
                <w:rFonts w:eastAsia="Calibri"/>
                <w:sz w:val="22"/>
                <w:szCs w:val="22"/>
              </w:rPr>
            </w:pPr>
            <w:r w:rsidRPr="00BB7C59">
              <w:rPr>
                <w:rFonts w:eastAsia="Calibri"/>
                <w:sz w:val="22"/>
                <w:szCs w:val="22"/>
              </w:rPr>
              <w:t xml:space="preserve">Date of approval in the department </w:t>
            </w:r>
          </w:p>
          <w:p w14:paraId="42F312EC" w14:textId="77777777" w:rsidR="00BB7C59" w:rsidRPr="00BB7C59" w:rsidRDefault="00BB7C59" w:rsidP="00FC4207">
            <w:pPr>
              <w:keepNext/>
              <w:keepLines/>
              <w:rPr>
                <w:rFonts w:eastAsia="Calibri"/>
                <w:sz w:val="22"/>
                <w:szCs w:val="22"/>
              </w:rPr>
            </w:pPr>
            <w:r w:rsidRPr="00BB7C59">
              <w:rPr>
                <w:rFonts w:eastAsia="Calibri"/>
                <w:sz w:val="22"/>
                <w:szCs w:val="22"/>
              </w:rPr>
              <w:t>23.06.2026</w:t>
            </w:r>
          </w:p>
          <w:p w14:paraId="0229B8A9" w14:textId="77777777" w:rsidR="00BB7C59" w:rsidRPr="00BB7C59" w:rsidRDefault="00BB7C59" w:rsidP="00FC4207">
            <w:pPr>
              <w:keepNext/>
              <w:keepLines/>
              <w:jc w:val="center"/>
              <w:rPr>
                <w:rFonts w:eastAsia="Calibri"/>
                <w:sz w:val="22"/>
                <w:szCs w:val="22"/>
              </w:rPr>
            </w:pPr>
          </w:p>
          <w:p w14:paraId="159DE578" w14:textId="77777777" w:rsidR="00BB7C59" w:rsidRPr="00BB7C59" w:rsidRDefault="00BB7C59" w:rsidP="00FC4207">
            <w:pPr>
              <w:keepNext/>
              <w:keepLines/>
              <w:jc w:val="center"/>
              <w:rPr>
                <w:rFonts w:eastAsia="Calibri"/>
                <w:sz w:val="22"/>
                <w:szCs w:val="22"/>
              </w:rPr>
            </w:pPr>
          </w:p>
        </w:tc>
        <w:tc>
          <w:tcPr>
            <w:tcW w:w="4082" w:type="dxa"/>
          </w:tcPr>
          <w:p w14:paraId="6578D74E" w14:textId="77777777" w:rsidR="00BB7C59" w:rsidRPr="00BB7C59" w:rsidRDefault="00BB7C59" w:rsidP="00FC4207">
            <w:pPr>
              <w:keepNext/>
              <w:keepLines/>
              <w:rPr>
                <w:rFonts w:eastAsia="Calibri"/>
                <w:sz w:val="22"/>
                <w:szCs w:val="22"/>
              </w:rPr>
            </w:pPr>
            <w:r w:rsidRPr="00BB7C59">
              <w:rPr>
                <w:rFonts w:eastAsia="Calibri"/>
                <w:sz w:val="22"/>
                <w:szCs w:val="22"/>
              </w:rPr>
              <w:t xml:space="preserve">Head of department </w:t>
            </w:r>
          </w:p>
          <w:p w14:paraId="67E8AA58" w14:textId="02E37A55" w:rsidR="00BB7C59" w:rsidRPr="00BB7C59" w:rsidRDefault="00BB7C59" w:rsidP="00FC4207">
            <w:pPr>
              <w:keepNext/>
              <w:keepLines/>
              <w:rPr>
                <w:rFonts w:eastAsia="Calibri"/>
                <w:sz w:val="22"/>
                <w:szCs w:val="22"/>
              </w:rPr>
            </w:pPr>
            <w:r w:rsidRPr="00BB7C59">
              <w:rPr>
                <w:sz w:val="22"/>
                <w:szCs w:val="22"/>
              </w:rPr>
              <w:t xml:space="preserve">Assoc. Prof. </w:t>
            </w:r>
            <w:r w:rsidR="00585B00">
              <w:rPr>
                <w:sz w:val="22"/>
                <w:szCs w:val="22"/>
              </w:rPr>
              <w:t xml:space="preserve">PhD. </w:t>
            </w:r>
            <w:r w:rsidRPr="00BB7C59">
              <w:rPr>
                <w:sz w:val="22"/>
                <w:szCs w:val="22"/>
              </w:rPr>
              <w:t xml:space="preserve">Eng. </w:t>
            </w:r>
            <w:r w:rsidRPr="00BB7C59">
              <w:rPr>
                <w:rFonts w:eastAsia="Calibri"/>
                <w:sz w:val="22"/>
                <w:szCs w:val="22"/>
              </w:rPr>
              <w:t>Claudiu ACIU</w:t>
            </w:r>
          </w:p>
          <w:p w14:paraId="63DBD818" w14:textId="77777777" w:rsidR="00BB7C59" w:rsidRPr="00BB7C59" w:rsidRDefault="00BB7C59" w:rsidP="00FC4207">
            <w:pPr>
              <w:keepNext/>
              <w:keepLines/>
              <w:rPr>
                <w:rFonts w:eastAsia="Calibri"/>
                <w:sz w:val="22"/>
                <w:szCs w:val="22"/>
              </w:rPr>
            </w:pPr>
          </w:p>
          <w:p w14:paraId="03FE00AA" w14:textId="77777777" w:rsidR="00BB7C59" w:rsidRPr="00BB7C59" w:rsidRDefault="00BB7C59" w:rsidP="00FC4207">
            <w:pPr>
              <w:keepNext/>
              <w:keepLines/>
              <w:rPr>
                <w:rFonts w:eastAsia="Calibri"/>
                <w:sz w:val="22"/>
                <w:szCs w:val="22"/>
              </w:rPr>
            </w:pPr>
          </w:p>
          <w:p w14:paraId="426C3B78" w14:textId="77777777" w:rsidR="00BB7C59" w:rsidRPr="00BB7C59" w:rsidRDefault="00BB7C59" w:rsidP="00FC4207">
            <w:pPr>
              <w:keepNext/>
              <w:keepLines/>
              <w:rPr>
                <w:rFonts w:eastAsia="Calibri"/>
                <w:sz w:val="22"/>
                <w:szCs w:val="22"/>
              </w:rPr>
            </w:pPr>
          </w:p>
        </w:tc>
      </w:tr>
      <w:tr w:rsidR="00BB7C59" w:rsidRPr="00BB7C59" w14:paraId="25CEEB4E" w14:textId="77777777" w:rsidTr="00FC4207">
        <w:tc>
          <w:tcPr>
            <w:tcW w:w="5807" w:type="dxa"/>
          </w:tcPr>
          <w:p w14:paraId="1E2FF436" w14:textId="77777777" w:rsidR="00BB7C59" w:rsidRPr="00BB7C59" w:rsidRDefault="00BB7C59" w:rsidP="00FC4207">
            <w:pPr>
              <w:keepNext/>
              <w:keepLines/>
              <w:rPr>
                <w:rFonts w:eastAsia="Calibri"/>
                <w:sz w:val="22"/>
                <w:szCs w:val="22"/>
              </w:rPr>
            </w:pPr>
          </w:p>
          <w:p w14:paraId="30B8844D" w14:textId="77777777" w:rsidR="00BB7C59" w:rsidRPr="00BB7C59" w:rsidRDefault="00BB7C59" w:rsidP="00FC4207">
            <w:pPr>
              <w:keepNext/>
              <w:keepLines/>
              <w:rPr>
                <w:rFonts w:eastAsia="Calibri"/>
                <w:sz w:val="22"/>
                <w:szCs w:val="22"/>
              </w:rPr>
            </w:pPr>
            <w:r w:rsidRPr="00BB7C59">
              <w:rPr>
                <w:rFonts w:eastAsia="Calibri"/>
                <w:sz w:val="22"/>
                <w:szCs w:val="22"/>
              </w:rPr>
              <w:t xml:space="preserve">Date of approval in the faculty </w:t>
            </w:r>
          </w:p>
          <w:p w14:paraId="31B838CB" w14:textId="77777777" w:rsidR="00BB7C59" w:rsidRPr="00BB7C59" w:rsidRDefault="00BB7C59" w:rsidP="00FC4207">
            <w:pPr>
              <w:keepNext/>
              <w:keepLines/>
              <w:rPr>
                <w:rFonts w:eastAsia="Calibri"/>
                <w:sz w:val="22"/>
                <w:szCs w:val="22"/>
              </w:rPr>
            </w:pPr>
            <w:r w:rsidRPr="00BB7C59">
              <w:rPr>
                <w:rFonts w:eastAsia="Calibri"/>
                <w:sz w:val="22"/>
                <w:szCs w:val="22"/>
              </w:rPr>
              <w:t>24.06.2026</w:t>
            </w:r>
          </w:p>
          <w:p w14:paraId="03678DC7" w14:textId="77777777" w:rsidR="00BB7C59" w:rsidRPr="00BB7C59" w:rsidRDefault="00BB7C59" w:rsidP="00FC4207">
            <w:pPr>
              <w:keepNext/>
              <w:keepLines/>
              <w:rPr>
                <w:rFonts w:eastAsia="Calibri"/>
                <w:sz w:val="22"/>
                <w:szCs w:val="22"/>
              </w:rPr>
            </w:pPr>
          </w:p>
        </w:tc>
        <w:tc>
          <w:tcPr>
            <w:tcW w:w="4082" w:type="dxa"/>
          </w:tcPr>
          <w:p w14:paraId="36B6D074" w14:textId="77777777" w:rsidR="00BB7C59" w:rsidRPr="00BB7C59" w:rsidRDefault="00BB7C59" w:rsidP="00FC4207">
            <w:pPr>
              <w:keepNext/>
              <w:keepLines/>
              <w:rPr>
                <w:rFonts w:eastAsia="Calibri"/>
                <w:sz w:val="22"/>
                <w:szCs w:val="22"/>
              </w:rPr>
            </w:pPr>
          </w:p>
          <w:p w14:paraId="1E67BEB8" w14:textId="77777777" w:rsidR="00BB7C59" w:rsidRPr="00BB7C59" w:rsidRDefault="00BB7C59" w:rsidP="00FC4207">
            <w:pPr>
              <w:keepNext/>
              <w:keepLines/>
              <w:rPr>
                <w:rFonts w:eastAsia="Calibri"/>
                <w:sz w:val="22"/>
                <w:szCs w:val="22"/>
              </w:rPr>
            </w:pPr>
            <w:r w:rsidRPr="00BB7C59">
              <w:rPr>
                <w:rFonts w:eastAsia="Calibri"/>
                <w:sz w:val="22"/>
                <w:szCs w:val="22"/>
              </w:rPr>
              <w:t>Dean</w:t>
            </w:r>
          </w:p>
          <w:p w14:paraId="0D0C64C0" w14:textId="5B2EF662" w:rsidR="00BB7C59" w:rsidRPr="00BB7C59" w:rsidRDefault="00BB7C59" w:rsidP="00FC4207">
            <w:pPr>
              <w:keepNext/>
              <w:keepLines/>
              <w:rPr>
                <w:rFonts w:eastAsia="Calibri"/>
                <w:sz w:val="22"/>
                <w:szCs w:val="22"/>
              </w:rPr>
            </w:pPr>
            <w:r w:rsidRPr="00BB7C59">
              <w:rPr>
                <w:sz w:val="22"/>
                <w:szCs w:val="22"/>
              </w:rPr>
              <w:t xml:space="preserve">Prof. </w:t>
            </w:r>
            <w:r w:rsidR="00585B00" w:rsidRPr="00BB7C59">
              <w:rPr>
                <w:sz w:val="22"/>
                <w:szCs w:val="22"/>
              </w:rPr>
              <w:t>PhD</w:t>
            </w:r>
            <w:r w:rsidR="00585B00">
              <w:rPr>
                <w:sz w:val="22"/>
                <w:szCs w:val="22"/>
              </w:rPr>
              <w:t>.</w:t>
            </w:r>
            <w:r w:rsidR="00585B00" w:rsidRPr="00BB7C59">
              <w:rPr>
                <w:sz w:val="22"/>
                <w:szCs w:val="22"/>
              </w:rPr>
              <w:t xml:space="preserve"> </w:t>
            </w:r>
            <w:r w:rsidRPr="00BB7C59">
              <w:rPr>
                <w:sz w:val="22"/>
                <w:szCs w:val="22"/>
              </w:rPr>
              <w:t xml:space="preserve">Eng. </w:t>
            </w:r>
            <w:r w:rsidRPr="00BB7C59">
              <w:rPr>
                <w:rFonts w:eastAsia="Calibri"/>
                <w:sz w:val="22"/>
                <w:szCs w:val="22"/>
              </w:rPr>
              <w:t>Daniela MANEA</w:t>
            </w:r>
          </w:p>
          <w:p w14:paraId="2F81CD4D" w14:textId="77777777" w:rsidR="00BB7C59" w:rsidRPr="00BB7C59" w:rsidRDefault="00BB7C59" w:rsidP="00FC4207">
            <w:pPr>
              <w:keepNext/>
              <w:keepLines/>
              <w:rPr>
                <w:rFonts w:eastAsia="Calibri"/>
                <w:sz w:val="22"/>
                <w:szCs w:val="22"/>
              </w:rPr>
            </w:pPr>
          </w:p>
          <w:p w14:paraId="21ADDB9D" w14:textId="77777777" w:rsidR="00BB7C59" w:rsidRPr="00BB7C59" w:rsidRDefault="00BB7C59" w:rsidP="00FC4207">
            <w:pPr>
              <w:keepNext/>
              <w:keepLines/>
              <w:rPr>
                <w:rFonts w:eastAsia="Calibri"/>
                <w:sz w:val="22"/>
                <w:szCs w:val="22"/>
              </w:rPr>
            </w:pPr>
          </w:p>
        </w:tc>
      </w:tr>
    </w:tbl>
    <w:p w14:paraId="5DC0086B" w14:textId="77777777" w:rsidR="00BB7C59" w:rsidRPr="00BB7C59" w:rsidRDefault="00BB7C59" w:rsidP="00BB7C59">
      <w:pPr>
        <w:spacing w:line="288" w:lineRule="auto"/>
        <w:rPr>
          <w:sz w:val="22"/>
          <w:szCs w:val="22"/>
          <w:lang w:val="en-GB"/>
        </w:rPr>
      </w:pPr>
    </w:p>
    <w:sectPr w:rsidR="00BB7C59" w:rsidRPr="00BB7C59" w:rsidSect="00F610B4">
      <w:pgSz w:w="11907" w:h="16839"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charset w:val="00"/>
    <w:family w:val="roman"/>
    <w:pitch w:val="default"/>
  </w:font>
  <w:font w:name="OpenSymbol">
    <w:altName w:val="Calibri"/>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D1E61188"/>
    <w:name w:val="WW8Num3"/>
    <w:lvl w:ilvl="0">
      <w:start w:val="1"/>
      <w:numFmt w:val="decimal"/>
      <w:lvlText w:val="%1."/>
      <w:lvlJc w:val="left"/>
      <w:pPr>
        <w:tabs>
          <w:tab w:val="num" w:pos="720"/>
        </w:tabs>
        <w:ind w:left="720" w:hanging="360"/>
      </w:pPr>
      <w:rPr>
        <w:rFonts w:ascii="Times New Roman" w:hAnsi="Times New Roman" w:cs="Times New Roman" w:hint="default"/>
        <w:sz w:val="22"/>
        <w:szCs w:val="22"/>
        <w:lang w:val="ro-RO"/>
      </w:rPr>
    </w:lvl>
  </w:abstractNum>
  <w:abstractNum w:abstractNumId="1" w15:restartNumberingAfterBreak="0">
    <w:nsid w:val="00000005"/>
    <w:multiLevelType w:val="multilevel"/>
    <w:tmpl w:val="EE6AF820"/>
    <w:name w:val="WW8Num5"/>
    <w:lvl w:ilvl="0">
      <w:start w:val="1"/>
      <w:numFmt w:val="decimal"/>
      <w:lvlText w:val="%1."/>
      <w:lvlJc w:val="left"/>
      <w:pPr>
        <w:tabs>
          <w:tab w:val="num" w:pos="720"/>
        </w:tabs>
        <w:ind w:left="720" w:hanging="360"/>
      </w:pPr>
      <w:rPr>
        <w:rFonts w:ascii="Times New Roman" w:hAnsi="Times New Roman" w:cs="Times New Roman" w:hint="default"/>
        <w:b w:val="0"/>
        <w:i w:val="0"/>
        <w:lang w:val="ro-R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TimesNewRomanPSMT"/>
        <w:sz w:val="21"/>
        <w:szCs w:val="21"/>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NewRomanPSMT"/>
        <w:sz w:val="21"/>
        <w:szCs w:val="21"/>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NewRomanPSMT"/>
        <w:sz w:val="21"/>
        <w:szCs w:val="21"/>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hint="default"/>
        <w:sz w:val="21"/>
        <w:szCs w:val="21"/>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1"/>
        <w:szCs w:val="21"/>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1"/>
        <w:szCs w:val="21"/>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4" w15:restartNumberingAfterBreak="0">
    <w:nsid w:val="193A7C47"/>
    <w:multiLevelType w:val="multilevel"/>
    <w:tmpl w:val="164E354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4B85EA3"/>
    <w:multiLevelType w:val="hybridMultilevel"/>
    <w:tmpl w:val="D6449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A5506F"/>
    <w:multiLevelType w:val="hybridMultilevel"/>
    <w:tmpl w:val="174AC92E"/>
    <w:lvl w:ilvl="0" w:tplc="0409000F">
      <w:start w:val="1"/>
      <w:numFmt w:val="decimal"/>
      <w:lvlText w:val="%1."/>
      <w:lvlJc w:val="left"/>
      <w:pPr>
        <w:ind w:left="1021" w:hanging="360"/>
      </w:p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abstractNum w:abstractNumId="7" w15:restartNumberingAfterBreak="0">
    <w:nsid w:val="2F436821"/>
    <w:multiLevelType w:val="hybridMultilevel"/>
    <w:tmpl w:val="919A4236"/>
    <w:lvl w:ilvl="0" w:tplc="66A8CDEC">
      <w:start w:val="4"/>
      <w:numFmt w:val="bullet"/>
      <w:lvlText w:val="-"/>
      <w:lvlJc w:val="left"/>
      <w:pPr>
        <w:ind w:left="720" w:hanging="360"/>
      </w:pPr>
      <w:rPr>
        <w:rFonts w:ascii="Calibri" w:eastAsia="SimSu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36521FA2"/>
    <w:multiLevelType w:val="multilevel"/>
    <w:tmpl w:val="8D34763A"/>
    <w:lvl w:ilvl="0">
      <w:start w:val="1"/>
      <w:numFmt w:val="decimal"/>
      <w:lvlText w:val="%1."/>
      <w:lvlJc w:val="left"/>
      <w:pPr>
        <w:ind w:left="720" w:hanging="360"/>
      </w:pPr>
    </w:lvl>
    <w:lvl w:ilvl="1">
      <w:start w:val="2"/>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3AF21F80"/>
    <w:multiLevelType w:val="hybridMultilevel"/>
    <w:tmpl w:val="8424F584"/>
    <w:lvl w:ilvl="0" w:tplc="F7FC0C56">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37EB0"/>
    <w:multiLevelType w:val="multilevel"/>
    <w:tmpl w:val="0680A7E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A5D03AE"/>
    <w:multiLevelType w:val="hybridMultilevel"/>
    <w:tmpl w:val="91FE2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F6725E"/>
    <w:multiLevelType w:val="hybridMultilevel"/>
    <w:tmpl w:val="3C16AA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AE5A78"/>
    <w:multiLevelType w:val="multilevel"/>
    <w:tmpl w:val="F6A82AD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610303C3"/>
    <w:multiLevelType w:val="hybridMultilevel"/>
    <w:tmpl w:val="548CE2B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269705281">
    <w:abstractNumId w:val="4"/>
  </w:num>
  <w:num w:numId="2" w16cid:durableId="2102485981">
    <w:abstractNumId w:val="8"/>
  </w:num>
  <w:num w:numId="3" w16cid:durableId="1233926224">
    <w:abstractNumId w:val="11"/>
  </w:num>
  <w:num w:numId="4" w16cid:durableId="1713336915">
    <w:abstractNumId w:val="13"/>
  </w:num>
  <w:num w:numId="5" w16cid:durableId="251396310">
    <w:abstractNumId w:val="10"/>
  </w:num>
  <w:num w:numId="6" w16cid:durableId="623462756">
    <w:abstractNumId w:val="9"/>
  </w:num>
  <w:num w:numId="7" w16cid:durableId="1923026268">
    <w:abstractNumId w:val="2"/>
  </w:num>
  <w:num w:numId="8" w16cid:durableId="407963538">
    <w:abstractNumId w:val="3"/>
  </w:num>
  <w:num w:numId="9" w16cid:durableId="111948127">
    <w:abstractNumId w:val="14"/>
  </w:num>
  <w:num w:numId="10" w16cid:durableId="1848591899">
    <w:abstractNumId w:val="0"/>
  </w:num>
  <w:num w:numId="11" w16cid:durableId="972324083">
    <w:abstractNumId w:val="1"/>
  </w:num>
  <w:num w:numId="12" w16cid:durableId="83380370">
    <w:abstractNumId w:val="12"/>
  </w:num>
  <w:num w:numId="13" w16cid:durableId="1222210029">
    <w:abstractNumId w:val="7"/>
  </w:num>
  <w:num w:numId="14" w16cid:durableId="2006396517">
    <w:abstractNumId w:val="6"/>
  </w:num>
  <w:num w:numId="15" w16cid:durableId="9242205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1D7"/>
    <w:rsid w:val="000152C8"/>
    <w:rsid w:val="00034F7E"/>
    <w:rsid w:val="00066E4E"/>
    <w:rsid w:val="00081A1E"/>
    <w:rsid w:val="00092EFB"/>
    <w:rsid w:val="00094EC6"/>
    <w:rsid w:val="000A370C"/>
    <w:rsid w:val="000C44F3"/>
    <w:rsid w:val="000E3064"/>
    <w:rsid w:val="000F349A"/>
    <w:rsid w:val="000F5065"/>
    <w:rsid w:val="001035C4"/>
    <w:rsid w:val="00110329"/>
    <w:rsid w:val="00111D15"/>
    <w:rsid w:val="001143B3"/>
    <w:rsid w:val="00115CAE"/>
    <w:rsid w:val="00131482"/>
    <w:rsid w:val="001478B1"/>
    <w:rsid w:val="00165643"/>
    <w:rsid w:val="001858BF"/>
    <w:rsid w:val="00186F63"/>
    <w:rsid w:val="001A09C0"/>
    <w:rsid w:val="001B56BC"/>
    <w:rsid w:val="001C243D"/>
    <w:rsid w:val="001D421C"/>
    <w:rsid w:val="001F156F"/>
    <w:rsid w:val="001F38E3"/>
    <w:rsid w:val="0020667F"/>
    <w:rsid w:val="002135FE"/>
    <w:rsid w:val="0022290B"/>
    <w:rsid w:val="00257358"/>
    <w:rsid w:val="002932EC"/>
    <w:rsid w:val="002E6BC0"/>
    <w:rsid w:val="002F161B"/>
    <w:rsid w:val="00305736"/>
    <w:rsid w:val="003408D9"/>
    <w:rsid w:val="00350ED6"/>
    <w:rsid w:val="003524BC"/>
    <w:rsid w:val="00356883"/>
    <w:rsid w:val="003712AB"/>
    <w:rsid w:val="0039351F"/>
    <w:rsid w:val="003C00D3"/>
    <w:rsid w:val="003E21F5"/>
    <w:rsid w:val="00414C32"/>
    <w:rsid w:val="00415079"/>
    <w:rsid w:val="0042047C"/>
    <w:rsid w:val="00431F23"/>
    <w:rsid w:val="00452311"/>
    <w:rsid w:val="00455FF7"/>
    <w:rsid w:val="00464B84"/>
    <w:rsid w:val="004A27D8"/>
    <w:rsid w:val="004D2ECC"/>
    <w:rsid w:val="004E0243"/>
    <w:rsid w:val="004E06DC"/>
    <w:rsid w:val="004E41B2"/>
    <w:rsid w:val="004F7B3C"/>
    <w:rsid w:val="00517287"/>
    <w:rsid w:val="00530EBA"/>
    <w:rsid w:val="00537937"/>
    <w:rsid w:val="00551152"/>
    <w:rsid w:val="0056175E"/>
    <w:rsid w:val="00572EB4"/>
    <w:rsid w:val="00585B00"/>
    <w:rsid w:val="0058744A"/>
    <w:rsid w:val="005F2A19"/>
    <w:rsid w:val="006039EF"/>
    <w:rsid w:val="00613A28"/>
    <w:rsid w:val="006162A8"/>
    <w:rsid w:val="00616C53"/>
    <w:rsid w:val="0062300F"/>
    <w:rsid w:val="0063211C"/>
    <w:rsid w:val="0063660A"/>
    <w:rsid w:val="006C2920"/>
    <w:rsid w:val="006E61D7"/>
    <w:rsid w:val="00706D8F"/>
    <w:rsid w:val="00711055"/>
    <w:rsid w:val="0071141F"/>
    <w:rsid w:val="007218C7"/>
    <w:rsid w:val="00743C3E"/>
    <w:rsid w:val="0076079F"/>
    <w:rsid w:val="00771AF2"/>
    <w:rsid w:val="00771B42"/>
    <w:rsid w:val="00777C4E"/>
    <w:rsid w:val="007A0F39"/>
    <w:rsid w:val="007A109E"/>
    <w:rsid w:val="007A6B95"/>
    <w:rsid w:val="007E44AB"/>
    <w:rsid w:val="007F1C5F"/>
    <w:rsid w:val="007F4DBE"/>
    <w:rsid w:val="008002F6"/>
    <w:rsid w:val="008103B7"/>
    <w:rsid w:val="00830538"/>
    <w:rsid w:val="00830CA3"/>
    <w:rsid w:val="008822FC"/>
    <w:rsid w:val="008B0A60"/>
    <w:rsid w:val="008B63C3"/>
    <w:rsid w:val="008D3B90"/>
    <w:rsid w:val="00920033"/>
    <w:rsid w:val="00930473"/>
    <w:rsid w:val="0095411C"/>
    <w:rsid w:val="00984C4D"/>
    <w:rsid w:val="009B247E"/>
    <w:rsid w:val="009B3CD6"/>
    <w:rsid w:val="00A4080A"/>
    <w:rsid w:val="00A45FB7"/>
    <w:rsid w:val="00A540CD"/>
    <w:rsid w:val="00A606B8"/>
    <w:rsid w:val="00A7426A"/>
    <w:rsid w:val="00A77664"/>
    <w:rsid w:val="00A81DF4"/>
    <w:rsid w:val="00A81DFA"/>
    <w:rsid w:val="00AF25D0"/>
    <w:rsid w:val="00AF5DA1"/>
    <w:rsid w:val="00B02FF0"/>
    <w:rsid w:val="00B219E8"/>
    <w:rsid w:val="00B40C30"/>
    <w:rsid w:val="00B844CF"/>
    <w:rsid w:val="00BA5382"/>
    <w:rsid w:val="00BB15B3"/>
    <w:rsid w:val="00BB5F37"/>
    <w:rsid w:val="00BB7C59"/>
    <w:rsid w:val="00C05049"/>
    <w:rsid w:val="00C17292"/>
    <w:rsid w:val="00C240A1"/>
    <w:rsid w:val="00C3199E"/>
    <w:rsid w:val="00C33998"/>
    <w:rsid w:val="00C402F3"/>
    <w:rsid w:val="00C7210F"/>
    <w:rsid w:val="00C73DBE"/>
    <w:rsid w:val="00C855A4"/>
    <w:rsid w:val="00CD1CDD"/>
    <w:rsid w:val="00CF009E"/>
    <w:rsid w:val="00D06C8B"/>
    <w:rsid w:val="00D13784"/>
    <w:rsid w:val="00D15E58"/>
    <w:rsid w:val="00D163D7"/>
    <w:rsid w:val="00D32AAD"/>
    <w:rsid w:val="00D37497"/>
    <w:rsid w:val="00D41C31"/>
    <w:rsid w:val="00D559AB"/>
    <w:rsid w:val="00D765A7"/>
    <w:rsid w:val="00D9443A"/>
    <w:rsid w:val="00DB1F1C"/>
    <w:rsid w:val="00DC72AD"/>
    <w:rsid w:val="00DE1F86"/>
    <w:rsid w:val="00DE39BE"/>
    <w:rsid w:val="00DF164C"/>
    <w:rsid w:val="00DF23A8"/>
    <w:rsid w:val="00E0456D"/>
    <w:rsid w:val="00E04C74"/>
    <w:rsid w:val="00E17360"/>
    <w:rsid w:val="00E65333"/>
    <w:rsid w:val="00E84A60"/>
    <w:rsid w:val="00E92916"/>
    <w:rsid w:val="00EA341B"/>
    <w:rsid w:val="00EB5CC5"/>
    <w:rsid w:val="00ED171E"/>
    <w:rsid w:val="00F037D0"/>
    <w:rsid w:val="00F27A64"/>
    <w:rsid w:val="00F610B4"/>
    <w:rsid w:val="00F64FC8"/>
    <w:rsid w:val="00F65A88"/>
    <w:rsid w:val="00F66A5E"/>
    <w:rsid w:val="00F67E28"/>
    <w:rsid w:val="00F85521"/>
    <w:rsid w:val="00FC3014"/>
    <w:rsid w:val="00FC359E"/>
    <w:rsid w:val="00FF40C8"/>
    <w:rsid w:val="014D344D"/>
    <w:rsid w:val="06C9BBAC"/>
    <w:rsid w:val="0D1B79D7"/>
    <w:rsid w:val="0D41139C"/>
    <w:rsid w:val="13978D43"/>
    <w:rsid w:val="18175A99"/>
    <w:rsid w:val="2EF4737D"/>
    <w:rsid w:val="32F845A0"/>
    <w:rsid w:val="3AC099D6"/>
    <w:rsid w:val="601C0FAC"/>
    <w:rsid w:val="63EAB9A0"/>
    <w:rsid w:val="70A6A954"/>
    <w:rsid w:val="76F880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05C3A"/>
  <w15:docId w15:val="{FB466696-A876-41EF-B0B4-9BD3E62F2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1D7"/>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E61D7"/>
    <w:rPr>
      <w:color w:val="0000FF"/>
      <w:u w:val="single"/>
    </w:rPr>
  </w:style>
  <w:style w:type="paragraph" w:styleId="Header">
    <w:name w:val="header"/>
    <w:basedOn w:val="Normal"/>
    <w:link w:val="HeaderChar"/>
    <w:rsid w:val="006E61D7"/>
    <w:pPr>
      <w:tabs>
        <w:tab w:val="center" w:pos="4320"/>
        <w:tab w:val="right" w:pos="8640"/>
      </w:tabs>
    </w:pPr>
  </w:style>
  <w:style w:type="character" w:customStyle="1" w:styleId="HeaderChar">
    <w:name w:val="Header Char"/>
    <w:basedOn w:val="DefaultParagraphFont"/>
    <w:link w:val="Header"/>
    <w:rsid w:val="006E61D7"/>
    <w:rPr>
      <w:rFonts w:ascii="Times New Roman" w:eastAsia="Times New Roman" w:hAnsi="Times New Roman" w:cs="Times New Roman"/>
      <w:sz w:val="24"/>
      <w:szCs w:val="24"/>
    </w:rPr>
  </w:style>
  <w:style w:type="paragraph" w:styleId="ListParagraph">
    <w:name w:val="List Paragraph"/>
    <w:basedOn w:val="Normal"/>
    <w:uiPriority w:val="34"/>
    <w:qFormat/>
    <w:rsid w:val="0076079F"/>
    <w:pPr>
      <w:ind w:left="720"/>
      <w:contextualSpacing/>
    </w:pPr>
  </w:style>
  <w:style w:type="table" w:customStyle="1" w:styleId="TableGrid1">
    <w:name w:val="Table Grid1"/>
    <w:basedOn w:val="TableNormal"/>
    <w:next w:val="TableGrid"/>
    <w:uiPriority w:val="39"/>
    <w:rsid w:val="00F037D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037D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03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E3064"/>
    <w:rPr>
      <w:rFonts w:ascii="Tahoma" w:hAnsi="Tahoma" w:cs="Tahoma"/>
      <w:sz w:val="16"/>
      <w:szCs w:val="16"/>
    </w:rPr>
  </w:style>
  <w:style w:type="character" w:customStyle="1" w:styleId="BalloonTextChar">
    <w:name w:val="Balloon Text Char"/>
    <w:basedOn w:val="DefaultParagraphFont"/>
    <w:link w:val="BalloonText"/>
    <w:uiPriority w:val="99"/>
    <w:semiHidden/>
    <w:rsid w:val="000E3064"/>
    <w:rPr>
      <w:rFonts w:ascii="Tahoma" w:eastAsia="Times New Roman" w:hAnsi="Tahoma" w:cs="Tahoma"/>
      <w:sz w:val="16"/>
      <w:szCs w:val="16"/>
    </w:rPr>
  </w:style>
  <w:style w:type="character" w:styleId="UnresolvedMention">
    <w:name w:val="Unresolved Mention"/>
    <w:basedOn w:val="DefaultParagraphFont"/>
    <w:uiPriority w:val="99"/>
    <w:semiHidden/>
    <w:unhideWhenUsed/>
    <w:rsid w:val="00C2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orin.maier@ccm.utcluj.ro"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customXml" Target="ink/ink1.xml"/><Relationship Id="rId4" Type="http://schemas.openxmlformats.org/officeDocument/2006/relationships/numbering" Target="numbering.xml"/><Relationship Id="rId9" Type="http://schemas.openxmlformats.org/officeDocument/2006/relationships/hyperlink" Target="mailto:dorin.maier@ccm.utcluj.ro"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6-24T14:10:19.249"/>
    </inkml:context>
    <inkml:brush xml:id="br0">
      <inkml:brushProperty name="width" value="0.05" units="cm"/>
      <inkml:brushProperty name="height" value="0.05" units="cm"/>
    </inkml:brush>
  </inkml:definitions>
  <inkml:trace contextRef="#ctx0" brushRef="#br0">1 1 24575</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81F47F-8869-4FE9-884D-0A4C98107DAC}">
  <ds:schemaRefs>
    <ds:schemaRef ds:uri="http://schemas.microsoft.com/sharepoint/v3/contenttype/forms"/>
  </ds:schemaRefs>
</ds:datastoreItem>
</file>

<file path=customXml/itemProps2.xml><?xml version="1.0" encoding="utf-8"?>
<ds:datastoreItem xmlns:ds="http://schemas.openxmlformats.org/officeDocument/2006/customXml" ds:itemID="{017B0654-DA52-432A-B0A1-EC4009B34707}">
  <ds:schemaRefs>
    <ds:schemaRef ds:uri="http://schemas.microsoft.com/office/2006/metadata/properties"/>
    <ds:schemaRef ds:uri="http://schemas.microsoft.com/office/infopath/2007/PartnerControls"/>
    <ds:schemaRef ds:uri="f617e4f5-86af-4dad-8395-79ceef35229e"/>
    <ds:schemaRef ds:uri="3433d4a1-9ee4-4455-b7e0-75e16b722ff2"/>
  </ds:schemaRefs>
</ds:datastoreItem>
</file>

<file path=customXml/itemProps3.xml><?xml version="1.0" encoding="utf-8"?>
<ds:datastoreItem xmlns:ds="http://schemas.openxmlformats.org/officeDocument/2006/customXml" ds:itemID="{761CB97B-431E-427F-B511-C05B6B7653CA}"/>
</file>

<file path=docProps/app.xml><?xml version="1.0" encoding="utf-8"?>
<Properties xmlns="http://schemas.openxmlformats.org/officeDocument/2006/extended-properties" xmlns:vt="http://schemas.openxmlformats.org/officeDocument/2006/docPropsVTypes">
  <Template>Normal.dotm</Template>
  <TotalTime>14</TotalTime>
  <Pages>4</Pages>
  <Words>1398</Words>
  <Characters>8109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UTCN</Company>
  <LinksUpToDate>false</LinksUpToDate>
  <CharactersWithSpaces>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REBORN</dc:creator>
  <cp:lastModifiedBy>Traian Nicu Toader</cp:lastModifiedBy>
  <cp:revision>10</cp:revision>
  <dcterms:created xsi:type="dcterms:W3CDTF">2022-10-30T09:16:00Z</dcterms:created>
  <dcterms:modified xsi:type="dcterms:W3CDTF">2026-07-07T21:37:00Z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0x01010008DE289CDA21D84FAF9CB7C1DA7415EA</vt:lpwstr>
  </property>
  <property fmtid="{D5CDD505-2E9C-101B-9397-08002B2CF9AE}" pid="3" name="MediaServiceImageTags">
    <vt:lpwstr/>
  </property>
  <property fmtid="{D5CDD505-2E9C-101B-9397-08002B2CF9AE}" pid="4" name="MSIP_Label_5b58b62f-6f94-46bd-8089-18e64b0a9abb_Enabled">
    <vt:lpwstr>true</vt:lpwstr>
  </property>
  <property fmtid="{D5CDD505-2E9C-101B-9397-08002B2CF9AE}" pid="5" name="MSIP_Label_5b58b62f-6f94-46bd-8089-18e64b0a9abb_SetDate">
    <vt:lpwstr>2026-07-07T21:37:44Z</vt:lpwstr>
  </property>
  <property fmtid="{D5CDD505-2E9C-101B-9397-08002B2CF9AE}" pid="6" name="MSIP_Label_5b58b62f-6f94-46bd-8089-18e64b0a9abb_Method">
    <vt:lpwstr>Standard</vt:lpwstr>
  </property>
  <property fmtid="{D5CDD505-2E9C-101B-9397-08002B2CF9AE}" pid="7" name="MSIP_Label_5b58b62f-6f94-46bd-8089-18e64b0a9abb_Name">
    <vt:lpwstr>defa4170-0d19-0005-0004-bc88714345d2</vt:lpwstr>
  </property>
  <property fmtid="{D5CDD505-2E9C-101B-9397-08002B2CF9AE}" pid="8" name="MSIP_Label_5b58b62f-6f94-46bd-8089-18e64b0a9abb_SiteId">
    <vt:lpwstr>a6eb79fa-c4a9-4cce-818d-b85274d15305</vt:lpwstr>
  </property>
  <property fmtid="{D5CDD505-2E9C-101B-9397-08002B2CF9AE}" pid="9" name="MSIP_Label_5b58b62f-6f94-46bd-8089-18e64b0a9abb_ActionId">
    <vt:lpwstr>ba0474f2-c1ab-4226-89c0-8500f0389633</vt:lpwstr>
  </property>
  <property fmtid="{D5CDD505-2E9C-101B-9397-08002B2CF9AE}" pid="10" name="MSIP_Label_5b58b62f-6f94-46bd-8089-18e64b0a9abb_ContentBits">
    <vt:lpwstr>0</vt:lpwstr>
  </property>
  <property fmtid="{D5CDD505-2E9C-101B-9397-08002B2CF9AE}" pid="11" name="MSIP_Label_5b58b62f-6f94-46bd-8089-18e64b0a9abb_Tag">
    <vt:lpwstr>10, 3, 0, 1</vt:lpwstr>
  </property>
</Properties>
</file>